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Pr="00312862" w:rsidRDefault="00D56317" w:rsidP="00312862">
      <w:pPr>
        <w:pStyle w:val="a6"/>
        <w:rPr>
          <w:rFonts w:ascii="Times New Roman" w:hAnsi="Times New Roman" w:cs="Times New Roman"/>
          <w:color w:val="000000"/>
        </w:rPr>
      </w:pPr>
      <w:r>
        <w:rPr>
          <w:rFonts w:ascii="Arial" w:hAnsi="Arial" w:cs="Arial"/>
          <w:noProof/>
          <w:color w:val="2C3447"/>
          <w:sz w:val="27"/>
          <w:szCs w:val="27"/>
          <w:shd w:val="clear" w:color="auto" w:fill="FFFFFF"/>
          <w:lang w:eastAsia="ru-RU"/>
        </w:rPr>
        <w:drawing>
          <wp:inline distT="0" distB="0" distL="0" distR="0">
            <wp:extent cx="2783840" cy="2087880"/>
            <wp:effectExtent l="19050" t="0" r="0" b="0"/>
            <wp:docPr id="1" name="Рисунок 10" descr="C:\Users\Альбина\Downloads\Новая папка\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льбина\Downloads\Новая папка\img15.jpg"/>
                    <pic:cNvPicPr>
                      <a:picLocks noChangeAspect="1" noChangeArrowheads="1"/>
                    </pic:cNvPicPr>
                  </pic:nvPicPr>
                  <pic:blipFill>
                    <a:blip r:embed="rId6" cstate="print"/>
                    <a:srcRect/>
                    <a:stretch>
                      <a:fillRect/>
                    </a:stretch>
                  </pic:blipFill>
                  <pic:spPr bwMode="auto">
                    <a:xfrm>
                      <a:off x="0" y="0"/>
                      <a:ext cx="2783840" cy="2087880"/>
                    </a:xfrm>
                    <a:prstGeom prst="rect">
                      <a:avLst/>
                    </a:prstGeom>
                    <a:noFill/>
                    <a:ln w="9525">
                      <a:noFill/>
                      <a:miter lim="800000"/>
                      <a:headEnd/>
                      <a:tailEnd/>
                    </a:ln>
                  </pic:spPr>
                </pic:pic>
              </a:graphicData>
            </a:graphic>
          </wp:inline>
        </w:drawing>
      </w:r>
    </w:p>
    <w:p w:rsidR="000F42B9" w:rsidRPr="000F42B9" w:rsidRDefault="000F42B9" w:rsidP="00312862">
      <w:pPr>
        <w:pStyle w:val="a6"/>
        <w:rPr>
          <w:rFonts w:ascii="Arial" w:hAnsi="Arial" w:cs="Arial"/>
          <w:color w:val="2C3447"/>
          <w:sz w:val="27"/>
          <w:szCs w:val="27"/>
          <w:shd w:val="clear" w:color="auto" w:fill="FFFFFF"/>
        </w:rPr>
      </w:pPr>
    </w:p>
    <w:p w:rsidR="000F42B9" w:rsidRPr="00312862" w:rsidRDefault="000F42B9" w:rsidP="00312862">
      <w:pPr>
        <w:pStyle w:val="a6"/>
        <w:rPr>
          <w:rFonts w:ascii="Times New Roman" w:hAnsi="Times New Roman" w:cs="Times New Roman"/>
          <w:color w:val="000000"/>
        </w:rPr>
      </w:pPr>
    </w:p>
    <w:p w:rsidR="00B271E9" w:rsidRPr="00B271E9" w:rsidRDefault="00B271E9" w:rsidP="00B271E9">
      <w:pPr>
        <w:pStyle w:val="a8"/>
        <w:shd w:val="clear" w:color="auto" w:fill="FFFFFF"/>
        <w:spacing w:before="0" w:beforeAutospacing="0" w:after="0" w:afterAutospacing="0"/>
        <w:rPr>
          <w:rFonts w:ascii="Tahoma" w:hAnsi="Tahoma" w:cs="Tahoma"/>
          <w:b/>
          <w:color w:val="000000"/>
          <w:sz w:val="18"/>
          <w:szCs w:val="18"/>
        </w:rPr>
      </w:pPr>
    </w:p>
    <w:p w:rsidR="00B271E9" w:rsidRPr="00B271E9" w:rsidRDefault="00B271E9" w:rsidP="00B271E9">
      <w:pPr>
        <w:pStyle w:val="a6"/>
        <w:rPr>
          <w:rFonts w:ascii="Times New Roman" w:hAnsi="Times New Roman" w:cs="Times New Roman"/>
          <w:sz w:val="20"/>
          <w:szCs w:val="20"/>
          <w:lang w:eastAsia="ru-RU"/>
        </w:rPr>
      </w:pPr>
    </w:p>
    <w:p w:rsidR="00B271E9" w:rsidRPr="00B271E9" w:rsidRDefault="00B271E9" w:rsidP="00B271E9">
      <w:pPr>
        <w:pStyle w:val="a6"/>
        <w:rPr>
          <w:rFonts w:ascii="Times New Roman" w:hAnsi="Times New Roman" w:cs="Times New Roman"/>
          <w:sz w:val="20"/>
          <w:szCs w:val="20"/>
          <w:lang w:eastAsia="ru-RU"/>
        </w:rPr>
      </w:pPr>
    </w:p>
    <w:p w:rsidR="00B271E9" w:rsidRDefault="00B271E9" w:rsidP="00B271E9">
      <w:pPr>
        <w:pStyle w:val="a6"/>
        <w:rPr>
          <w:rFonts w:ascii="Times New Roman" w:hAnsi="Times New Roman" w:cs="Times New Roman"/>
          <w:sz w:val="18"/>
          <w:szCs w:val="18"/>
          <w:lang w:eastAsia="ru-RU"/>
        </w:rPr>
      </w:pPr>
    </w:p>
    <w:p w:rsidR="00B271E9" w:rsidRPr="00B271E9" w:rsidRDefault="00B271E9" w:rsidP="00B271E9">
      <w:pPr>
        <w:pStyle w:val="a6"/>
        <w:rPr>
          <w:rFonts w:ascii="Times New Roman" w:hAnsi="Times New Roman" w:cs="Times New Roman"/>
          <w:sz w:val="18"/>
          <w:szCs w:val="18"/>
          <w:lang w:eastAsia="ru-RU"/>
        </w:rPr>
      </w:pPr>
    </w:p>
    <w:p w:rsidR="00550323" w:rsidRPr="00B271E9" w:rsidRDefault="00550323" w:rsidP="00B271E9">
      <w:pPr>
        <w:pStyle w:val="a6"/>
        <w:rPr>
          <w:rFonts w:ascii="Times New Roman" w:hAnsi="Times New Roman" w:cs="Times New Roman"/>
          <w:b/>
          <w:noProof/>
          <w:color w:val="000000" w:themeColor="text1"/>
          <w:sz w:val="18"/>
          <w:szCs w:val="18"/>
          <w:lang w:eastAsia="ru-RU"/>
        </w:rPr>
      </w:pPr>
    </w:p>
    <w:p w:rsidR="00550323" w:rsidRDefault="00550323" w:rsidP="00B271E9">
      <w:pPr>
        <w:pStyle w:val="a3"/>
        <w:spacing w:line="240" w:lineRule="auto"/>
        <w:ind w:left="-284" w:firstLine="142"/>
        <w:jc w:val="center"/>
        <w:rPr>
          <w:rFonts w:ascii="Times New Roman" w:hAnsi="Times New Roman" w:cs="Times New Roman"/>
          <w:b/>
          <w:noProof/>
          <w:color w:val="000000" w:themeColor="text1"/>
          <w:lang w:eastAsia="ru-RU"/>
        </w:rPr>
      </w:pPr>
    </w:p>
    <w:p w:rsidR="00550323" w:rsidRPr="006E3660" w:rsidRDefault="00550323" w:rsidP="00B271E9">
      <w:pPr>
        <w:pStyle w:val="a3"/>
        <w:spacing w:line="240" w:lineRule="auto"/>
        <w:rPr>
          <w:rFonts w:ascii="Times New Roman" w:hAnsi="Times New Roman" w:cs="Times New Roman"/>
          <w:b/>
          <w:noProof/>
          <w:color w:val="000000" w:themeColor="text1"/>
          <w:sz w:val="20"/>
          <w:szCs w:val="20"/>
          <w:lang w:eastAsia="ru-RU"/>
        </w:rPr>
      </w:pPr>
    </w:p>
    <w:p w:rsidR="00550323" w:rsidRDefault="00550323" w:rsidP="00550323">
      <w:pPr>
        <w:jc w:val="center"/>
        <w:rPr>
          <w:rFonts w:ascii="Times New Roman" w:hAnsi="Times New Roman" w:cs="Times New Roman"/>
          <w:b/>
          <w:color w:val="000000" w:themeColor="text1"/>
          <w:sz w:val="24"/>
          <w:szCs w:val="24"/>
        </w:rPr>
      </w:pPr>
    </w:p>
    <w:p w:rsidR="00AB021F" w:rsidRDefault="00AB021F" w:rsidP="00550323">
      <w:pPr>
        <w:jc w:val="center"/>
        <w:rPr>
          <w:rFonts w:ascii="Times New Roman" w:hAnsi="Times New Roman" w:cs="Times New Roman"/>
          <w:b/>
          <w:color w:val="000000" w:themeColor="text1"/>
          <w:sz w:val="24"/>
          <w:szCs w:val="24"/>
        </w:rPr>
      </w:pPr>
    </w:p>
    <w:p w:rsidR="00AB021F" w:rsidRDefault="00AB021F" w:rsidP="00550323">
      <w:pPr>
        <w:jc w:val="center"/>
        <w:rPr>
          <w:rFonts w:ascii="Times New Roman" w:hAnsi="Times New Roman" w:cs="Times New Roman"/>
          <w:b/>
          <w:color w:val="000000" w:themeColor="text1"/>
          <w:sz w:val="24"/>
          <w:szCs w:val="24"/>
        </w:rPr>
      </w:pPr>
    </w:p>
    <w:p w:rsidR="000F6703" w:rsidRDefault="000F6703" w:rsidP="00550323">
      <w:pPr>
        <w:jc w:val="center"/>
        <w:rPr>
          <w:rFonts w:ascii="Times New Roman" w:hAnsi="Times New Roman" w:cs="Times New Roman"/>
          <w:b/>
          <w:color w:val="000000" w:themeColor="text1"/>
          <w:sz w:val="24"/>
          <w:szCs w:val="24"/>
        </w:rPr>
      </w:pPr>
    </w:p>
    <w:p w:rsidR="000F6703" w:rsidRDefault="000F6703" w:rsidP="00550323">
      <w:pPr>
        <w:jc w:val="center"/>
        <w:rPr>
          <w:rFonts w:ascii="Times New Roman" w:hAnsi="Times New Roman" w:cs="Times New Roman"/>
          <w:b/>
          <w:color w:val="000000" w:themeColor="text1"/>
          <w:sz w:val="24"/>
          <w:szCs w:val="24"/>
        </w:rPr>
      </w:pPr>
    </w:p>
    <w:p w:rsidR="000F6703" w:rsidRDefault="000F6703" w:rsidP="00550323">
      <w:pPr>
        <w:jc w:val="center"/>
        <w:rPr>
          <w:rFonts w:ascii="Times New Roman" w:hAnsi="Times New Roman" w:cs="Times New Roman"/>
          <w:b/>
          <w:color w:val="000000" w:themeColor="text1"/>
          <w:sz w:val="24"/>
          <w:szCs w:val="24"/>
        </w:rPr>
      </w:pPr>
    </w:p>
    <w:p w:rsidR="000F6703" w:rsidRDefault="000F6703" w:rsidP="000F6703">
      <w:pPr>
        <w:tabs>
          <w:tab w:val="left" w:pos="5184"/>
        </w:tabs>
        <w:spacing w:after="0" w:line="240" w:lineRule="auto"/>
        <w:jc w:val="center"/>
        <w:rPr>
          <w:rFonts w:ascii="Times New Roman" w:hAnsi="Times New Roman"/>
          <w:sz w:val="28"/>
          <w:szCs w:val="28"/>
        </w:rPr>
      </w:pPr>
      <w:r>
        <w:rPr>
          <w:rFonts w:ascii="Times New Roman" w:hAnsi="Times New Roman"/>
          <w:noProof/>
          <w:lang w:eastAsia="ru-RU"/>
        </w:rPr>
        <w:lastRenderedPageBreak/>
        <w:drawing>
          <wp:inline distT="0" distB="0" distL="0" distR="0" wp14:anchorId="66C405CE" wp14:editId="091FA51A">
            <wp:extent cx="70485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00075"/>
                    </a:xfrm>
                    <a:prstGeom prst="rect">
                      <a:avLst/>
                    </a:prstGeom>
                    <a:noFill/>
                    <a:ln>
                      <a:noFill/>
                    </a:ln>
                  </pic:spPr>
                </pic:pic>
              </a:graphicData>
            </a:graphic>
          </wp:inline>
        </w:drawing>
      </w:r>
    </w:p>
    <w:p w:rsidR="000F6703" w:rsidRDefault="000F6703" w:rsidP="000F6703">
      <w:pPr>
        <w:spacing w:after="0" w:line="240" w:lineRule="auto"/>
        <w:jc w:val="center"/>
        <w:rPr>
          <w:rFonts w:ascii="Times New Roman" w:hAnsi="Times New Roman"/>
          <w:sz w:val="27"/>
          <w:szCs w:val="27"/>
        </w:rPr>
      </w:pPr>
      <w:r>
        <w:rPr>
          <w:rFonts w:ascii="Times New Roman" w:hAnsi="Times New Roman"/>
          <w:sz w:val="27"/>
          <w:szCs w:val="27"/>
        </w:rPr>
        <w:t>ДОНЕЦКАЯ НАРОДНАЯ РЕСПУБЛИКА</w:t>
      </w:r>
    </w:p>
    <w:p w:rsidR="000F6703" w:rsidRDefault="000F6703" w:rsidP="000F6703">
      <w:pPr>
        <w:spacing w:after="0" w:line="240" w:lineRule="auto"/>
        <w:jc w:val="center"/>
        <w:rPr>
          <w:rFonts w:ascii="Times New Roman" w:hAnsi="Times New Roman"/>
          <w:sz w:val="27"/>
          <w:szCs w:val="27"/>
        </w:rPr>
      </w:pPr>
      <w:r>
        <w:rPr>
          <w:rFonts w:ascii="Times New Roman" w:hAnsi="Times New Roman"/>
          <w:sz w:val="27"/>
          <w:szCs w:val="27"/>
        </w:rPr>
        <w:t xml:space="preserve">УПРАВЛЕНИЕ ОБРАЗОВАНИЯ АДМИНИСТРАЦИИ </w:t>
      </w:r>
    </w:p>
    <w:p w:rsidR="000F6703" w:rsidRDefault="000F6703" w:rsidP="000F6703">
      <w:pPr>
        <w:spacing w:after="0" w:line="240" w:lineRule="auto"/>
        <w:jc w:val="center"/>
        <w:rPr>
          <w:rFonts w:ascii="Times New Roman" w:hAnsi="Times New Roman"/>
          <w:sz w:val="27"/>
          <w:szCs w:val="27"/>
        </w:rPr>
      </w:pPr>
      <w:r>
        <w:rPr>
          <w:rFonts w:ascii="Times New Roman" w:hAnsi="Times New Roman"/>
          <w:sz w:val="27"/>
          <w:szCs w:val="27"/>
        </w:rPr>
        <w:t>ГОРОДА ШАХТЁРСКА</w:t>
      </w:r>
    </w:p>
    <w:p w:rsidR="000F6703" w:rsidRDefault="000F6703" w:rsidP="000F6703">
      <w:pPr>
        <w:spacing w:after="0" w:line="240" w:lineRule="auto"/>
        <w:jc w:val="center"/>
        <w:rPr>
          <w:rFonts w:ascii="Times New Roman" w:hAnsi="Times New Roman"/>
          <w:sz w:val="27"/>
          <w:szCs w:val="27"/>
        </w:rPr>
      </w:pPr>
      <w:r>
        <w:rPr>
          <w:rFonts w:ascii="Times New Roman" w:hAnsi="Times New Roman"/>
          <w:sz w:val="27"/>
          <w:szCs w:val="27"/>
        </w:rPr>
        <w:t>МУНИЦИПАЛЬНОЕ БЮДЖЕТНОЕ</w:t>
      </w:r>
      <w:r>
        <w:rPr>
          <w:rFonts w:ascii="Times New Roman" w:hAnsi="Times New Roman"/>
          <w:sz w:val="27"/>
          <w:szCs w:val="27"/>
        </w:rPr>
        <w:t xml:space="preserve"> ОБЩЕОБРАЗОВАТЕЛЬНОЕ УЧРЕЖДЕНИЕ</w:t>
      </w:r>
      <w:r>
        <w:rPr>
          <w:rFonts w:ascii="Times New Roman" w:hAnsi="Times New Roman"/>
          <w:sz w:val="27"/>
          <w:szCs w:val="27"/>
        </w:rPr>
        <w:t xml:space="preserve"> </w:t>
      </w:r>
    </w:p>
    <w:p w:rsidR="000F6703" w:rsidRDefault="000F6703" w:rsidP="000F6703">
      <w:pPr>
        <w:spacing w:after="0" w:line="240" w:lineRule="auto"/>
        <w:jc w:val="center"/>
        <w:rPr>
          <w:rFonts w:ascii="Times New Roman" w:hAnsi="Times New Roman"/>
          <w:sz w:val="27"/>
          <w:szCs w:val="27"/>
        </w:rPr>
      </w:pPr>
      <w:r>
        <w:rPr>
          <w:rFonts w:ascii="Times New Roman" w:hAnsi="Times New Roman"/>
          <w:sz w:val="27"/>
          <w:szCs w:val="27"/>
        </w:rPr>
        <w:t xml:space="preserve">«ШАХТЁРСКАЯ </w:t>
      </w:r>
    </w:p>
    <w:p w:rsidR="000F6703" w:rsidRDefault="000F6703" w:rsidP="000F6703">
      <w:pPr>
        <w:spacing w:after="0" w:line="240" w:lineRule="auto"/>
        <w:jc w:val="center"/>
        <w:rPr>
          <w:rFonts w:ascii="Times New Roman" w:hAnsi="Times New Roman"/>
          <w:sz w:val="27"/>
          <w:szCs w:val="27"/>
        </w:rPr>
      </w:pPr>
      <w:r>
        <w:rPr>
          <w:rFonts w:ascii="Times New Roman" w:hAnsi="Times New Roman"/>
          <w:sz w:val="27"/>
          <w:szCs w:val="27"/>
        </w:rPr>
        <w:t>СРЕДНЯЯ ШКОЛА №4»</w:t>
      </w:r>
    </w:p>
    <w:p w:rsidR="000F6703" w:rsidRDefault="000F6703" w:rsidP="000F6703">
      <w:pPr>
        <w:spacing w:after="0" w:line="240" w:lineRule="auto"/>
        <w:jc w:val="center"/>
        <w:rPr>
          <w:rFonts w:ascii="Times New Roman" w:hAnsi="Times New Roman"/>
          <w:sz w:val="27"/>
          <w:szCs w:val="27"/>
        </w:rPr>
      </w:pPr>
      <w:r>
        <w:rPr>
          <w:rFonts w:ascii="Times New Roman" w:hAnsi="Times New Roman"/>
          <w:sz w:val="27"/>
          <w:szCs w:val="27"/>
        </w:rPr>
        <w:t>(МБОУ «ШАХТЁРСКАЯ СШ №4»)</w:t>
      </w:r>
    </w:p>
    <w:p w:rsidR="000F6703" w:rsidRDefault="000F6703" w:rsidP="000F6703">
      <w:pPr>
        <w:spacing w:after="0" w:line="240" w:lineRule="auto"/>
        <w:jc w:val="center"/>
        <w:rPr>
          <w:rFonts w:ascii="Times New Roman" w:hAnsi="Times New Roman"/>
          <w:sz w:val="20"/>
          <w:szCs w:val="20"/>
          <w:lang w:val="uk-UA"/>
        </w:rPr>
      </w:pPr>
      <w:r>
        <w:rPr>
          <w:rFonts w:ascii="Times New Roman" w:hAnsi="Times New Roman"/>
          <w:sz w:val="20"/>
          <w:szCs w:val="20"/>
        </w:rPr>
        <w:t>ул. Школьная,</w:t>
      </w:r>
      <w:proofErr w:type="gramStart"/>
      <w:r>
        <w:rPr>
          <w:rFonts w:ascii="Times New Roman" w:hAnsi="Times New Roman"/>
          <w:sz w:val="20"/>
          <w:szCs w:val="20"/>
        </w:rPr>
        <w:t>8 ,</w:t>
      </w:r>
      <w:proofErr w:type="gramEnd"/>
      <w:r>
        <w:rPr>
          <w:rFonts w:ascii="Times New Roman" w:hAnsi="Times New Roman"/>
          <w:sz w:val="20"/>
          <w:szCs w:val="20"/>
        </w:rPr>
        <w:t xml:space="preserve"> </w:t>
      </w:r>
      <w:proofErr w:type="spellStart"/>
      <w:r>
        <w:rPr>
          <w:rFonts w:ascii="Times New Roman" w:hAnsi="Times New Roman"/>
          <w:sz w:val="20"/>
          <w:szCs w:val="20"/>
        </w:rPr>
        <w:t>г.Шахтёрск</w:t>
      </w:r>
      <w:proofErr w:type="spellEnd"/>
      <w:r>
        <w:rPr>
          <w:rFonts w:ascii="Times New Roman" w:hAnsi="Times New Roman"/>
          <w:sz w:val="20"/>
          <w:szCs w:val="20"/>
        </w:rPr>
        <w:t xml:space="preserve">, </w:t>
      </w:r>
      <w:r>
        <w:rPr>
          <w:rFonts w:ascii="Times New Roman" w:hAnsi="Times New Roman"/>
          <w:sz w:val="20"/>
          <w:szCs w:val="20"/>
          <w:lang w:val="uk-UA"/>
        </w:rPr>
        <w:t xml:space="preserve"> </w:t>
      </w:r>
    </w:p>
    <w:p w:rsidR="000F6703" w:rsidRDefault="000F6703" w:rsidP="000F6703">
      <w:pPr>
        <w:spacing w:after="0" w:line="240" w:lineRule="auto"/>
        <w:jc w:val="center"/>
        <w:rPr>
          <w:rFonts w:ascii="Times New Roman" w:hAnsi="Times New Roman"/>
          <w:sz w:val="20"/>
          <w:szCs w:val="20"/>
        </w:rPr>
      </w:pPr>
      <w:r>
        <w:rPr>
          <w:rFonts w:ascii="Times New Roman" w:hAnsi="Times New Roman"/>
          <w:sz w:val="20"/>
          <w:szCs w:val="20"/>
        </w:rPr>
        <w:t xml:space="preserve">86200, </w:t>
      </w:r>
      <w:proofErr w:type="gramStart"/>
      <w:r>
        <w:rPr>
          <w:rFonts w:ascii="Times New Roman" w:hAnsi="Times New Roman"/>
          <w:sz w:val="20"/>
          <w:szCs w:val="20"/>
        </w:rPr>
        <w:t>тел.(</w:t>
      </w:r>
      <w:proofErr w:type="gramEnd"/>
      <w:r>
        <w:rPr>
          <w:rFonts w:ascii="Times New Roman" w:hAnsi="Times New Roman"/>
          <w:sz w:val="20"/>
          <w:szCs w:val="20"/>
        </w:rPr>
        <w:t>06255)4-67-68 ,</w:t>
      </w:r>
    </w:p>
    <w:p w:rsidR="000F6703" w:rsidRDefault="000F6703" w:rsidP="000F6703">
      <w:pPr>
        <w:spacing w:after="0" w:line="240" w:lineRule="auto"/>
        <w:jc w:val="center"/>
        <w:rPr>
          <w:rFonts w:ascii="Times New Roman" w:hAnsi="Times New Roman"/>
          <w:b/>
          <w:sz w:val="20"/>
          <w:szCs w:val="20"/>
        </w:rPr>
      </w:pPr>
      <w:r>
        <w:rPr>
          <w:rFonts w:ascii="Times New Roman" w:hAnsi="Times New Roman"/>
          <w:sz w:val="20"/>
          <w:szCs w:val="20"/>
        </w:rPr>
        <w:t>е-</w:t>
      </w:r>
      <w:r>
        <w:rPr>
          <w:rFonts w:ascii="Times New Roman" w:hAnsi="Times New Roman"/>
          <w:sz w:val="20"/>
          <w:szCs w:val="20"/>
          <w:lang w:val="en-US"/>
        </w:rPr>
        <w:t>mail</w:t>
      </w:r>
      <w:r>
        <w:rPr>
          <w:rFonts w:ascii="Times New Roman" w:hAnsi="Times New Roman"/>
          <w:sz w:val="20"/>
          <w:szCs w:val="20"/>
        </w:rPr>
        <w:t xml:space="preserve">: </w:t>
      </w:r>
      <w:hyperlink r:id="rId8" w:history="1">
        <w:r>
          <w:rPr>
            <w:rStyle w:val="ab"/>
            <w:rFonts w:ascii="Times New Roman" w:hAnsi="Times New Roman"/>
            <w:sz w:val="20"/>
            <w:szCs w:val="20"/>
            <w:lang w:val="en-US"/>
          </w:rPr>
          <w:t>shkola</w:t>
        </w:r>
        <w:r>
          <w:rPr>
            <w:rStyle w:val="ab"/>
            <w:rFonts w:ascii="Times New Roman" w:hAnsi="Times New Roman"/>
            <w:sz w:val="20"/>
            <w:szCs w:val="20"/>
          </w:rPr>
          <w:t>4</w:t>
        </w:r>
        <w:r>
          <w:rPr>
            <w:rStyle w:val="ab"/>
            <w:rFonts w:ascii="Times New Roman" w:hAnsi="Times New Roman"/>
            <w:sz w:val="20"/>
            <w:szCs w:val="20"/>
            <w:lang w:val="en-US"/>
          </w:rPr>
          <w:t>shahtersk</w:t>
        </w:r>
        <w:r>
          <w:rPr>
            <w:rStyle w:val="ab"/>
            <w:rFonts w:ascii="Times New Roman" w:hAnsi="Times New Roman"/>
            <w:sz w:val="20"/>
            <w:szCs w:val="20"/>
          </w:rPr>
          <w:t>@</w:t>
        </w:r>
        <w:r>
          <w:rPr>
            <w:rStyle w:val="ab"/>
            <w:rFonts w:ascii="Times New Roman" w:hAnsi="Times New Roman"/>
            <w:sz w:val="20"/>
            <w:szCs w:val="20"/>
            <w:lang w:val="en-US"/>
          </w:rPr>
          <w:t>mail</w:t>
        </w:r>
        <w:r>
          <w:rPr>
            <w:rStyle w:val="ab"/>
            <w:rFonts w:ascii="Times New Roman" w:hAnsi="Times New Roman"/>
            <w:sz w:val="20"/>
            <w:szCs w:val="20"/>
          </w:rPr>
          <w:t>.</w:t>
        </w:r>
        <w:proofErr w:type="spellStart"/>
        <w:r>
          <w:rPr>
            <w:rStyle w:val="ab"/>
            <w:rFonts w:ascii="Times New Roman" w:hAnsi="Times New Roman"/>
            <w:sz w:val="20"/>
            <w:szCs w:val="20"/>
            <w:lang w:val="en-US"/>
          </w:rPr>
          <w:t>ru</w:t>
        </w:r>
        <w:proofErr w:type="spellEnd"/>
      </w:hyperlink>
      <w:r w:rsidRPr="00DD1D1A">
        <w:rPr>
          <w:rFonts w:ascii="Times New Roman" w:hAnsi="Times New Roman"/>
        </w:rPr>
        <w:t xml:space="preserve"> </w:t>
      </w:r>
      <w:r>
        <w:rPr>
          <w:rFonts w:ascii="Times New Roman" w:hAnsi="Times New Roman"/>
          <w:b/>
          <w:sz w:val="20"/>
          <w:szCs w:val="20"/>
        </w:rPr>
        <w:t xml:space="preserve">, </w:t>
      </w:r>
      <w:r>
        <w:rPr>
          <w:rFonts w:ascii="Times New Roman" w:hAnsi="Times New Roman"/>
          <w:sz w:val="20"/>
          <w:szCs w:val="20"/>
        </w:rPr>
        <w:t>идентификационный код: 30347625</w:t>
      </w:r>
    </w:p>
    <w:p w:rsidR="00AB021F" w:rsidRDefault="00AB021F" w:rsidP="00020C1D">
      <w:pPr>
        <w:pStyle w:val="a6"/>
      </w:pPr>
    </w:p>
    <w:p w:rsidR="00AB021F" w:rsidRDefault="00AB021F" w:rsidP="00AB021F">
      <w:pPr>
        <w:tabs>
          <w:tab w:val="left" w:pos="1065"/>
        </w:tabs>
        <w:jc w:val="center"/>
        <w:rPr>
          <w:rFonts w:ascii="Times New Roman" w:hAnsi="Times New Roman" w:cs="Times New Roman"/>
          <w:b/>
          <w:sz w:val="28"/>
          <w:szCs w:val="28"/>
        </w:rPr>
      </w:pPr>
    </w:p>
    <w:p w:rsidR="00A83FD7" w:rsidRDefault="00A83FD7"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AB021F" w:rsidRDefault="00AB021F" w:rsidP="00020C1D">
      <w:pPr>
        <w:pStyle w:val="a6"/>
      </w:pPr>
    </w:p>
    <w:p w:rsidR="004E6CCF" w:rsidRDefault="004E6CCF" w:rsidP="00020C1D">
      <w:pPr>
        <w:pStyle w:val="a6"/>
      </w:pPr>
    </w:p>
    <w:p w:rsidR="000F6703" w:rsidRDefault="000F6703" w:rsidP="00550323">
      <w:pPr>
        <w:pStyle w:val="a6"/>
        <w:jc w:val="center"/>
        <w:rPr>
          <w:rFonts w:ascii="Arial Black" w:eastAsia="GungsuhChe" w:hAnsi="Arial Black" w:cs="Times New Roman"/>
          <w:sz w:val="32"/>
          <w:szCs w:val="32"/>
        </w:rPr>
      </w:pPr>
    </w:p>
    <w:p w:rsidR="000F6703" w:rsidRDefault="000F6703" w:rsidP="00550323">
      <w:pPr>
        <w:pStyle w:val="a6"/>
        <w:jc w:val="center"/>
        <w:rPr>
          <w:rFonts w:ascii="Arial Black" w:eastAsia="GungsuhChe" w:hAnsi="Arial Black" w:cs="Times New Roman"/>
          <w:sz w:val="32"/>
          <w:szCs w:val="32"/>
        </w:rPr>
      </w:pPr>
    </w:p>
    <w:p w:rsidR="000F6703" w:rsidRDefault="000F6703" w:rsidP="00550323">
      <w:pPr>
        <w:pStyle w:val="a6"/>
        <w:jc w:val="center"/>
        <w:rPr>
          <w:rFonts w:ascii="Arial Black" w:eastAsia="GungsuhChe" w:hAnsi="Arial Black" w:cs="Times New Roman"/>
          <w:sz w:val="32"/>
          <w:szCs w:val="32"/>
        </w:rPr>
      </w:pPr>
    </w:p>
    <w:p w:rsidR="000F6703" w:rsidRDefault="000F6703" w:rsidP="00550323">
      <w:pPr>
        <w:pStyle w:val="a6"/>
        <w:jc w:val="center"/>
        <w:rPr>
          <w:rFonts w:ascii="Arial Black" w:eastAsia="GungsuhChe" w:hAnsi="Arial Black" w:cs="Times New Roman"/>
          <w:sz w:val="32"/>
          <w:szCs w:val="32"/>
        </w:rPr>
      </w:pPr>
    </w:p>
    <w:p w:rsidR="000F6703" w:rsidRDefault="000F6703" w:rsidP="00550323">
      <w:pPr>
        <w:pStyle w:val="a6"/>
        <w:jc w:val="center"/>
        <w:rPr>
          <w:rFonts w:ascii="Arial Black" w:eastAsia="GungsuhChe" w:hAnsi="Arial Black" w:cs="Times New Roman"/>
          <w:sz w:val="32"/>
          <w:szCs w:val="32"/>
        </w:rPr>
      </w:pPr>
    </w:p>
    <w:p w:rsidR="008A2CC6" w:rsidRDefault="00883BEB" w:rsidP="00550323">
      <w:pPr>
        <w:pStyle w:val="a6"/>
        <w:jc w:val="center"/>
        <w:rPr>
          <w:rFonts w:ascii="Arial Black" w:eastAsia="GungsuhChe" w:hAnsi="Arial Black" w:cs="Times New Roman"/>
          <w:sz w:val="32"/>
          <w:szCs w:val="32"/>
        </w:rPr>
      </w:pPr>
      <w:r w:rsidRPr="008A2CC6">
        <w:rPr>
          <w:rFonts w:ascii="Arial Black" w:eastAsia="GungsuhChe" w:hAnsi="Arial Black" w:cs="Times New Roman"/>
          <w:sz w:val="32"/>
          <w:szCs w:val="32"/>
        </w:rPr>
        <w:t xml:space="preserve">Мы </w:t>
      </w:r>
      <w:r w:rsidR="00B84DBD" w:rsidRPr="008A2CC6">
        <w:rPr>
          <w:rFonts w:ascii="Arial Black" w:eastAsia="GungsuhChe" w:hAnsi="Arial Black" w:cs="Times New Roman"/>
          <w:sz w:val="32"/>
          <w:szCs w:val="32"/>
        </w:rPr>
        <w:t>против</w:t>
      </w:r>
      <w:r w:rsidR="008437A2">
        <w:rPr>
          <w:rFonts w:ascii="Arial Black" w:eastAsia="GungsuhChe" w:hAnsi="Arial Black" w:cs="Times New Roman"/>
          <w:sz w:val="32"/>
          <w:szCs w:val="32"/>
        </w:rPr>
        <w:t xml:space="preserve"> терроризма и</w:t>
      </w:r>
      <w:r w:rsidRPr="008A2CC6">
        <w:rPr>
          <w:rFonts w:ascii="Arial Black" w:eastAsia="GungsuhChe" w:hAnsi="Arial Black" w:cs="Times New Roman"/>
          <w:sz w:val="32"/>
          <w:szCs w:val="32"/>
        </w:rPr>
        <w:t xml:space="preserve"> экстремизма </w:t>
      </w:r>
    </w:p>
    <w:p w:rsidR="008437A2" w:rsidRPr="008A2CC6" w:rsidRDefault="008437A2" w:rsidP="00550323">
      <w:pPr>
        <w:pStyle w:val="a6"/>
        <w:jc w:val="center"/>
        <w:rPr>
          <w:rFonts w:ascii="Arial Black" w:eastAsia="GungsuhChe" w:hAnsi="Arial Black" w:cs="Times New Roman"/>
          <w:sz w:val="32"/>
          <w:szCs w:val="32"/>
        </w:rPr>
      </w:pPr>
    </w:p>
    <w:p w:rsidR="00550323" w:rsidRDefault="00207F91" w:rsidP="00550323">
      <w:pPr>
        <w:pStyle w:val="a6"/>
        <w:jc w:val="center"/>
        <w:rPr>
          <w:rFonts w:ascii="GungsuhChe" w:eastAsia="GungsuhChe" w:hAnsi="GungsuhChe" w:cs="Times New Roman"/>
          <w:sz w:val="40"/>
          <w:szCs w:val="40"/>
        </w:rPr>
      </w:pPr>
      <w:r>
        <w:rPr>
          <w:rFonts w:ascii="GungsuhChe" w:eastAsia="GungsuhChe" w:hAnsi="GungsuhChe" w:cs="Times New Roman"/>
          <w:noProof/>
          <w:sz w:val="40"/>
          <w:szCs w:val="40"/>
          <w:lang w:eastAsia="ru-RU"/>
        </w:rPr>
        <w:drawing>
          <wp:inline distT="0" distB="0" distL="0" distR="0">
            <wp:extent cx="2905125" cy="2428875"/>
            <wp:effectExtent l="19050" t="0" r="9525" b="0"/>
            <wp:docPr id="17" name="Рисунок 9" descr="C:\Users\Альбина\Downloads\Новая папка\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ьбина\Downloads\Новая папка\i.jpg"/>
                    <pic:cNvPicPr>
                      <a:picLocks noChangeAspect="1" noChangeArrowheads="1"/>
                    </pic:cNvPicPr>
                  </pic:nvPicPr>
                  <pic:blipFill>
                    <a:blip r:embed="rId9" cstate="print"/>
                    <a:srcRect/>
                    <a:stretch>
                      <a:fillRect/>
                    </a:stretch>
                  </pic:blipFill>
                  <pic:spPr bwMode="auto">
                    <a:xfrm>
                      <a:off x="0" y="0"/>
                      <a:ext cx="2912017" cy="2434637"/>
                    </a:xfrm>
                    <a:prstGeom prst="rect">
                      <a:avLst/>
                    </a:prstGeom>
                    <a:noFill/>
                    <a:ln w="9525">
                      <a:noFill/>
                      <a:miter lim="800000"/>
                      <a:headEnd/>
                      <a:tailEnd/>
                    </a:ln>
                  </pic:spPr>
                </pic:pic>
              </a:graphicData>
            </a:graphic>
          </wp:inline>
        </w:drawing>
      </w:r>
    </w:p>
    <w:p w:rsidR="004D3B79" w:rsidRDefault="004D3B79" w:rsidP="00550323">
      <w:pPr>
        <w:pStyle w:val="a6"/>
        <w:jc w:val="center"/>
        <w:rPr>
          <w:rFonts w:ascii="GungsuhChe" w:eastAsia="GungsuhChe" w:hAnsi="GungsuhChe" w:cs="Times New Roman"/>
          <w:sz w:val="40"/>
          <w:szCs w:val="40"/>
        </w:rPr>
      </w:pPr>
    </w:p>
    <w:p w:rsidR="00AB021F" w:rsidRDefault="00AB021F" w:rsidP="00550323">
      <w:pPr>
        <w:pStyle w:val="a6"/>
        <w:jc w:val="center"/>
        <w:rPr>
          <w:rFonts w:ascii="Times New Roman" w:eastAsia="GungsuhChe" w:hAnsi="Times New Roman" w:cs="Times New Roman"/>
          <w:sz w:val="24"/>
          <w:szCs w:val="24"/>
        </w:rPr>
      </w:pPr>
    </w:p>
    <w:p w:rsidR="00AB021F" w:rsidRDefault="00AB021F"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0F6703" w:rsidRDefault="000F6703" w:rsidP="00AB021F">
      <w:pPr>
        <w:tabs>
          <w:tab w:val="left" w:pos="1065"/>
        </w:tabs>
        <w:jc w:val="center"/>
        <w:rPr>
          <w:rFonts w:ascii="Times New Roman" w:hAnsi="Times New Roman" w:cs="Times New Roman"/>
          <w:b/>
          <w:sz w:val="28"/>
          <w:szCs w:val="28"/>
        </w:rPr>
      </w:pPr>
    </w:p>
    <w:p w:rsidR="000F6703" w:rsidRPr="000F6703" w:rsidRDefault="000F6703" w:rsidP="000F6703">
      <w:pPr>
        <w:spacing w:line="240" w:lineRule="auto"/>
        <w:contextualSpacing/>
        <w:jc w:val="both"/>
        <w:rPr>
          <w:rFonts w:ascii="Times New Roman" w:hAnsi="Times New Roman" w:cs="Times New Roman"/>
          <w:sz w:val="24"/>
          <w:szCs w:val="24"/>
          <w:shd w:val="clear" w:color="auto" w:fill="FFFFFF"/>
        </w:rPr>
      </w:pPr>
      <w:proofErr w:type="spellStart"/>
      <w:r w:rsidRPr="000F6703">
        <w:rPr>
          <w:rFonts w:ascii="Times New Roman" w:hAnsi="Times New Roman" w:cs="Times New Roman"/>
          <w:b/>
          <w:color w:val="FFFFFF" w:themeColor="background1"/>
          <w:sz w:val="24"/>
          <w:szCs w:val="24"/>
        </w:rPr>
        <w:lastRenderedPageBreak/>
        <w:t>ФО</w:t>
      </w:r>
      <w:r w:rsidRPr="000F6703">
        <w:rPr>
          <w:rFonts w:ascii="Times New Roman" w:hAnsi="Times New Roman" w:cs="Times New Roman"/>
          <w:b/>
          <w:sz w:val="24"/>
          <w:szCs w:val="24"/>
          <w:shd w:val="clear" w:color="auto" w:fill="FFFFFF"/>
        </w:rPr>
        <w:t>Терроризм</w:t>
      </w:r>
      <w:proofErr w:type="spellEnd"/>
      <w:r w:rsidRPr="000F6703">
        <w:rPr>
          <w:rFonts w:ascii="Times New Roman" w:hAnsi="Times New Roman" w:cs="Times New Roman"/>
          <w:sz w:val="24"/>
          <w:szCs w:val="24"/>
          <w:shd w:val="clear" w:color="auto" w:fill="FFFFFF"/>
        </w:rPr>
        <w:t xml:space="preserve"> – сложное социально-политическое и криминальное явление, обусловленное внутренними и внешними противоречиями общественного развития различных стран.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0F6703" w:rsidRPr="000F6703" w:rsidRDefault="000F6703" w:rsidP="000F6703">
      <w:pPr>
        <w:spacing w:line="240" w:lineRule="auto"/>
        <w:contextualSpacing/>
        <w:jc w:val="both"/>
        <w:rPr>
          <w:rStyle w:val="apple-converted-space"/>
          <w:rFonts w:ascii="Times New Roman" w:hAnsi="Times New Roman" w:cs="Times New Roman"/>
          <w:sz w:val="24"/>
          <w:szCs w:val="24"/>
          <w:shd w:val="clear" w:color="auto" w:fill="FFFFFF"/>
        </w:rPr>
      </w:pPr>
      <w:r w:rsidRPr="000F6703">
        <w:rPr>
          <w:rFonts w:ascii="Times New Roman" w:hAnsi="Times New Roman" w:cs="Times New Roman"/>
          <w:b/>
          <w:kern w:val="28"/>
          <w:sz w:val="24"/>
          <w:szCs w:val="24"/>
        </w:rPr>
        <w:tab/>
        <w:t>Терроризм</w:t>
      </w:r>
      <w:r w:rsidRPr="000F6703">
        <w:rPr>
          <w:rFonts w:ascii="Times New Roman" w:hAnsi="Times New Roman" w:cs="Times New Roman"/>
          <w:kern w:val="28"/>
          <w:sz w:val="24"/>
          <w:szCs w:val="24"/>
        </w:rPr>
        <w:t xml:space="preserve">— это одно из самых страшных преступлений, во </w:t>
      </w:r>
      <w:r w:rsidRPr="000F6703">
        <w:rPr>
          <w:rFonts w:ascii="Times New Roman" w:hAnsi="Times New Roman" w:cs="Times New Roman"/>
          <w:sz w:val="24"/>
          <w:szCs w:val="24"/>
          <w:shd w:val="clear" w:color="auto" w:fill="FFFFFF"/>
        </w:rPr>
        <w:t>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w:t>
      </w:r>
      <w:r w:rsidRPr="000F6703">
        <w:rPr>
          <w:rFonts w:ascii="Times New Roman" w:hAnsi="Times New Roman" w:cs="Times New Roman"/>
          <w:sz w:val="24"/>
          <w:szCs w:val="24"/>
        </w:rPr>
        <w:t xml:space="preserve"> </w:t>
      </w:r>
      <w:r w:rsidRPr="000F6703">
        <w:rPr>
          <w:rFonts w:ascii="Times New Roman" w:hAnsi="Times New Roman" w:cs="Times New Roman"/>
          <w:sz w:val="24"/>
          <w:szCs w:val="24"/>
          <w:shd w:val="clear" w:color="auto" w:fill="FFFFFF"/>
        </w:rPr>
        <w:t>Всяческие проявления терроризма влекут за собой массовые человеческие жертвы, разрушаются все духовные, материальные, культурные ценности, которые невозможно воссоздать веками.</w:t>
      </w:r>
      <w:r w:rsidRPr="000F6703">
        <w:rPr>
          <w:rStyle w:val="apple-converted-space"/>
          <w:rFonts w:ascii="Times New Roman" w:hAnsi="Times New Roman" w:cs="Times New Roman"/>
          <w:sz w:val="24"/>
          <w:szCs w:val="24"/>
          <w:shd w:val="clear" w:color="auto" w:fill="FFFFFF"/>
        </w:rPr>
        <w:t> </w:t>
      </w:r>
    </w:p>
    <w:p w:rsidR="000F6703" w:rsidRPr="000F6703" w:rsidRDefault="000F6703" w:rsidP="000F6703">
      <w:pPr>
        <w:spacing w:line="240" w:lineRule="auto"/>
        <w:contextualSpacing/>
        <w:jc w:val="both"/>
        <w:rPr>
          <w:rFonts w:ascii="Times New Roman" w:hAnsi="Times New Roman" w:cs="Times New Roman"/>
          <w:sz w:val="24"/>
          <w:szCs w:val="24"/>
          <w:shd w:val="clear" w:color="auto" w:fill="FFFFFF"/>
        </w:rPr>
      </w:pPr>
      <w:r w:rsidRPr="000F6703">
        <w:rPr>
          <w:rStyle w:val="apple-converted-space"/>
          <w:rFonts w:ascii="Times New Roman" w:hAnsi="Times New Roman" w:cs="Times New Roman"/>
          <w:sz w:val="24"/>
          <w:szCs w:val="24"/>
          <w:shd w:val="clear" w:color="auto" w:fill="FFFFFF"/>
        </w:rPr>
        <w:tab/>
      </w:r>
      <w:hyperlink r:id="rId10" w:history="1">
        <w:r w:rsidRPr="000F6703">
          <w:rPr>
            <w:rStyle w:val="ab"/>
            <w:rFonts w:ascii="Times New Roman" w:hAnsi="Times New Roman" w:cs="Times New Roman"/>
            <w:color w:val="auto"/>
            <w:sz w:val="24"/>
            <w:szCs w:val="24"/>
            <w:u w:val="none"/>
            <w:shd w:val="clear" w:color="auto" w:fill="FFFFFF"/>
          </w:rPr>
          <w:t>Террористические акты</w:t>
        </w:r>
      </w:hyperlink>
      <w:r w:rsidRPr="000F6703">
        <w:rPr>
          <w:rStyle w:val="apple-converted-space"/>
          <w:rFonts w:ascii="Times New Roman" w:hAnsi="Times New Roman" w:cs="Times New Roman"/>
          <w:sz w:val="24"/>
          <w:szCs w:val="24"/>
          <w:shd w:val="clear" w:color="auto" w:fill="FFFFFF"/>
        </w:rPr>
        <w:t> </w:t>
      </w:r>
      <w:r w:rsidRPr="000F6703">
        <w:rPr>
          <w:rFonts w:ascii="Times New Roman" w:hAnsi="Times New Roman" w:cs="Times New Roman"/>
          <w:sz w:val="24"/>
          <w:szCs w:val="24"/>
          <w:shd w:val="clear" w:color="auto" w:fill="FFFFFF"/>
        </w:rPr>
        <w:t>привели власти и население к созданию антитеррористических организаций и подразделений. Для многих людей терроризм становится способом решения таких проблем, как политических, религиозных, национальных.</w:t>
      </w:r>
      <w:r w:rsidRPr="000F6703">
        <w:rPr>
          <w:rStyle w:val="apple-converted-space"/>
          <w:rFonts w:ascii="Times New Roman" w:hAnsi="Times New Roman" w:cs="Times New Roman"/>
          <w:sz w:val="24"/>
          <w:szCs w:val="24"/>
          <w:shd w:val="clear" w:color="auto" w:fill="FFFFFF"/>
        </w:rPr>
        <w:t> </w:t>
      </w:r>
      <w:hyperlink r:id="rId11" w:history="1">
        <w:r w:rsidRPr="000F6703">
          <w:rPr>
            <w:rStyle w:val="ab"/>
            <w:rFonts w:ascii="Times New Roman" w:hAnsi="Times New Roman" w:cs="Times New Roman"/>
            <w:color w:val="auto"/>
            <w:sz w:val="24"/>
            <w:szCs w:val="24"/>
            <w:u w:val="none"/>
            <w:shd w:val="clear" w:color="auto" w:fill="FFFFFF"/>
          </w:rPr>
          <w:t>Терроризм</w:t>
        </w:r>
      </w:hyperlink>
      <w:r w:rsidRPr="000F6703">
        <w:rPr>
          <w:rStyle w:val="apple-converted-space"/>
          <w:rFonts w:ascii="Times New Roman" w:hAnsi="Times New Roman" w:cs="Times New Roman"/>
          <w:sz w:val="24"/>
          <w:szCs w:val="24"/>
          <w:shd w:val="clear" w:color="auto" w:fill="FFFFFF"/>
        </w:rPr>
        <w:t> </w:t>
      </w:r>
      <w:r w:rsidRPr="000F6703">
        <w:rPr>
          <w:rFonts w:ascii="Times New Roman" w:hAnsi="Times New Roman" w:cs="Times New Roman"/>
          <w:sz w:val="24"/>
          <w:szCs w:val="24"/>
          <w:shd w:val="clear" w:color="auto" w:fill="FFFFFF"/>
        </w:rPr>
        <w:t>по своей сущности относится к таким способам лишения человеческих жизней, жертвами которого чаще всего становятся невинные люди, которые не имеют никакого отношения к разгоревшемуся конфликту.</w:t>
      </w:r>
      <w:r w:rsidRPr="000F6703">
        <w:rPr>
          <w:rStyle w:val="apple-converted-space"/>
          <w:rFonts w:ascii="Times New Roman" w:hAnsi="Times New Roman" w:cs="Times New Roman"/>
          <w:sz w:val="24"/>
          <w:szCs w:val="24"/>
          <w:shd w:val="clear" w:color="auto" w:fill="FFFFFF"/>
        </w:rPr>
        <w:t> </w:t>
      </w:r>
    </w:p>
    <w:p w:rsidR="000F6703" w:rsidRPr="000F6703" w:rsidRDefault="000F6703" w:rsidP="000F6703">
      <w:pPr>
        <w:pStyle w:val="a6"/>
        <w:contextualSpacing/>
        <w:jc w:val="both"/>
        <w:rPr>
          <w:rFonts w:ascii="Times New Roman" w:hAnsi="Times New Roman" w:cs="Times New Roman"/>
          <w:color w:val="2C3447"/>
          <w:sz w:val="24"/>
          <w:szCs w:val="24"/>
          <w:shd w:val="clear" w:color="auto" w:fill="FFFFFF"/>
        </w:rPr>
      </w:pPr>
      <w:r w:rsidRPr="000F6703">
        <w:rPr>
          <w:rFonts w:ascii="Times New Roman" w:hAnsi="Times New Roman" w:cs="Times New Roman"/>
          <w:b/>
          <w:sz w:val="24"/>
          <w:szCs w:val="24"/>
          <w:shd w:val="clear" w:color="auto" w:fill="FFFFFF"/>
        </w:rPr>
        <w:lastRenderedPageBreak/>
        <w:tab/>
        <w:t>Экстремизм</w:t>
      </w:r>
      <w:r w:rsidRPr="000F6703">
        <w:rPr>
          <w:rFonts w:ascii="Times New Roman" w:hAnsi="Times New Roman" w:cs="Times New Roman"/>
          <w:sz w:val="24"/>
          <w:szCs w:val="24"/>
          <w:shd w:val="clear" w:color="auto" w:fill="FFFFFF"/>
        </w:rPr>
        <w:t xml:space="preserve"> – приверженность отдельных лиц, групп, организаций и т.п. к крайним взглядам, позициям и мерам в общественной деятельности. 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r w:rsidRPr="000F6703">
        <w:rPr>
          <w:rFonts w:ascii="Times New Roman" w:hAnsi="Times New Roman" w:cs="Times New Roman"/>
          <w:color w:val="2C3447"/>
          <w:sz w:val="24"/>
          <w:szCs w:val="24"/>
          <w:shd w:val="clear" w:color="auto" w:fill="FFFFFF"/>
        </w:rPr>
        <w:t> </w:t>
      </w:r>
    </w:p>
    <w:p w:rsidR="000F6703" w:rsidRPr="000F6703" w:rsidRDefault="000F6703" w:rsidP="000F6703">
      <w:pPr>
        <w:pStyle w:val="a6"/>
        <w:contextualSpacing/>
        <w:jc w:val="both"/>
        <w:rPr>
          <w:rFonts w:ascii="Times New Roman" w:hAnsi="Times New Roman" w:cs="Times New Roman"/>
          <w:color w:val="2C3447"/>
          <w:sz w:val="24"/>
          <w:szCs w:val="24"/>
          <w:shd w:val="clear" w:color="auto" w:fill="FFFFFF"/>
        </w:rPr>
      </w:pPr>
      <w:r w:rsidRPr="000F6703">
        <w:rPr>
          <w:rFonts w:ascii="Times New Roman" w:hAnsi="Times New Roman" w:cs="Times New Roman"/>
          <w:color w:val="000000"/>
          <w:sz w:val="24"/>
          <w:szCs w:val="24"/>
        </w:rPr>
        <w:tab/>
        <w:t xml:space="preserve">Обычно, одни экстремистские действия некоторыми людьми рассматриваются как справедливые и добродетельные (например, </w:t>
      </w:r>
      <w:proofErr w:type="spellStart"/>
      <w:r w:rsidRPr="000F6703">
        <w:rPr>
          <w:rFonts w:ascii="Times New Roman" w:hAnsi="Times New Roman" w:cs="Times New Roman"/>
          <w:color w:val="000000"/>
          <w:sz w:val="24"/>
          <w:szCs w:val="24"/>
        </w:rPr>
        <w:t>просоциальная</w:t>
      </w:r>
      <w:proofErr w:type="spellEnd"/>
      <w:r w:rsidRPr="000F6703">
        <w:rPr>
          <w:rFonts w:ascii="Times New Roman" w:hAnsi="Times New Roman" w:cs="Times New Roman"/>
          <w:color w:val="000000"/>
          <w:sz w:val="24"/>
          <w:szCs w:val="24"/>
        </w:rPr>
        <w:t xml:space="preserve"> "борьба за свободу"), а другие экстремистские действия – как несправедливые и аморальные (антисоциальный "терроризм"). Это зависит от ценностей, политических убеждений, нравственных ограничений оценивающего, а </w:t>
      </w:r>
      <w:proofErr w:type="gramStart"/>
      <w:r w:rsidRPr="000F6703">
        <w:rPr>
          <w:rFonts w:ascii="Times New Roman" w:hAnsi="Times New Roman" w:cs="Times New Roman"/>
          <w:color w:val="000000"/>
          <w:sz w:val="24"/>
          <w:szCs w:val="24"/>
        </w:rPr>
        <w:t>так же</w:t>
      </w:r>
      <w:proofErr w:type="gramEnd"/>
      <w:r w:rsidRPr="000F6703">
        <w:rPr>
          <w:rFonts w:ascii="Times New Roman" w:hAnsi="Times New Roman" w:cs="Times New Roman"/>
          <w:color w:val="000000"/>
          <w:sz w:val="24"/>
          <w:szCs w:val="24"/>
        </w:rPr>
        <w:t xml:space="preserve"> от его отношений с деятелем.</w:t>
      </w:r>
    </w:p>
    <w:p w:rsidR="000F6703" w:rsidRPr="000F6703" w:rsidRDefault="000F6703" w:rsidP="000F6703">
      <w:pPr>
        <w:pStyle w:val="a6"/>
        <w:jc w:val="both"/>
        <w:rPr>
          <w:rFonts w:ascii="Times New Roman" w:hAnsi="Times New Roman" w:cs="Times New Roman"/>
          <w:color w:val="000000"/>
          <w:sz w:val="24"/>
          <w:szCs w:val="24"/>
        </w:rPr>
      </w:pPr>
      <w:r w:rsidRPr="000F6703">
        <w:rPr>
          <w:rFonts w:ascii="Times New Roman" w:hAnsi="Times New Roman" w:cs="Times New Roman"/>
          <w:color w:val="000000"/>
          <w:sz w:val="24"/>
          <w:szCs w:val="24"/>
        </w:rPr>
        <w:tab/>
        <w:t xml:space="preserve">Различие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w:t>
      </w:r>
    </w:p>
    <w:p w:rsidR="000F6703" w:rsidRPr="000F6703" w:rsidRDefault="000F6703" w:rsidP="000F6703">
      <w:pPr>
        <w:pStyle w:val="a6"/>
        <w:jc w:val="both"/>
        <w:rPr>
          <w:rFonts w:ascii="Times New Roman" w:hAnsi="Times New Roman" w:cs="Times New Roman"/>
          <w:color w:val="000000"/>
          <w:sz w:val="24"/>
          <w:szCs w:val="24"/>
        </w:rPr>
      </w:pPr>
      <w:r w:rsidRPr="000F6703">
        <w:rPr>
          <w:rFonts w:ascii="Times New Roman" w:hAnsi="Times New Roman" w:cs="Times New Roman"/>
          <w:color w:val="000000"/>
          <w:sz w:val="24"/>
          <w:szCs w:val="24"/>
        </w:rPr>
        <w:tab/>
        <w:t xml:space="preserve">В дополнение, на крайние меры скорее пойдут маргинальные люди и группы, которые рассматривают более нормативные формы разрешения </w:t>
      </w:r>
      <w:r w:rsidRPr="000F6703">
        <w:rPr>
          <w:rFonts w:ascii="Times New Roman" w:hAnsi="Times New Roman" w:cs="Times New Roman"/>
          <w:color w:val="000000"/>
          <w:sz w:val="24"/>
          <w:szCs w:val="24"/>
        </w:rPr>
        <w:lastRenderedPageBreak/>
        <w:t>конфликта как недоступные для них, или относятся к ним с предубеждением. Однако,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w:t>
      </w:r>
    </w:p>
    <w:p w:rsidR="000F6703" w:rsidRPr="000F6703" w:rsidRDefault="000F6703" w:rsidP="000F6703">
      <w:pPr>
        <w:pStyle w:val="a6"/>
        <w:jc w:val="both"/>
        <w:rPr>
          <w:rFonts w:ascii="Times New Roman" w:hAnsi="Times New Roman" w:cs="Times New Roman"/>
          <w:color w:val="000000"/>
          <w:sz w:val="24"/>
          <w:szCs w:val="24"/>
        </w:rPr>
      </w:pPr>
      <w:r w:rsidRPr="000F6703">
        <w:rPr>
          <w:rFonts w:ascii="Times New Roman" w:hAnsi="Times New Roman" w:cs="Times New Roman"/>
          <w:color w:val="000000"/>
          <w:sz w:val="24"/>
          <w:szCs w:val="24"/>
        </w:rPr>
        <w:tab/>
        <w:t>Экстремистские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w:t>
      </w:r>
      <w:r w:rsidRPr="000F6703">
        <w:rPr>
          <w:rFonts w:ascii="Times New Roman" w:hAnsi="Times New Roman" w:cs="Times New Roman"/>
          <w:color w:val="000000"/>
          <w:sz w:val="24"/>
          <w:szCs w:val="24"/>
        </w:rPr>
        <w:t xml:space="preserve"> </w:t>
      </w:r>
      <w:r w:rsidRPr="000F6703">
        <w:rPr>
          <w:rFonts w:ascii="Times New Roman" w:hAnsi="Times New Roman" w:cs="Times New Roman"/>
          <w:color w:val="000000"/>
          <w:sz w:val="24"/>
          <w:szCs w:val="24"/>
        </w:rPr>
        <w:t xml:space="preserve">террористов-смертников), тогда как доминантные группы склонны к более структурированным или </w:t>
      </w:r>
      <w:proofErr w:type="spellStart"/>
      <w:r w:rsidRPr="000F6703">
        <w:rPr>
          <w:rFonts w:ascii="Times New Roman" w:hAnsi="Times New Roman" w:cs="Times New Roman"/>
          <w:color w:val="000000"/>
          <w:sz w:val="24"/>
          <w:szCs w:val="24"/>
        </w:rPr>
        <w:t>институ</w:t>
      </w:r>
      <w:bookmarkStart w:id="0" w:name="_GoBack"/>
      <w:bookmarkEnd w:id="0"/>
      <w:r w:rsidRPr="000F6703">
        <w:rPr>
          <w:rFonts w:ascii="Times New Roman" w:hAnsi="Times New Roman" w:cs="Times New Roman"/>
          <w:color w:val="000000"/>
          <w:sz w:val="24"/>
          <w:szCs w:val="24"/>
        </w:rPr>
        <w:t>ционализированным</w:t>
      </w:r>
      <w:proofErr w:type="spellEnd"/>
      <w:r w:rsidRPr="000F6703">
        <w:rPr>
          <w:rFonts w:ascii="Times New Roman" w:hAnsi="Times New Roman" w:cs="Times New Roman"/>
          <w:color w:val="000000"/>
          <w:sz w:val="24"/>
          <w:szCs w:val="24"/>
        </w:rPr>
        <w:t xml:space="preserve"> формам насилия (вроде тайного использования пыток или неформального разрешения зверств полиции).</w:t>
      </w:r>
    </w:p>
    <w:p w:rsidR="000F6703" w:rsidRPr="000F6703" w:rsidRDefault="000F6703" w:rsidP="000F6703">
      <w:pPr>
        <w:tabs>
          <w:tab w:val="left" w:pos="1065"/>
        </w:tabs>
        <w:jc w:val="both"/>
        <w:rPr>
          <w:rFonts w:ascii="Times New Roman" w:hAnsi="Times New Roman" w:cs="Times New Roman"/>
          <w:b/>
          <w:sz w:val="24"/>
          <w:szCs w:val="24"/>
        </w:rPr>
      </w:pPr>
    </w:p>
    <w:sectPr w:rsidR="000F6703" w:rsidRPr="000F6703" w:rsidSect="005909E5">
      <w:pgSz w:w="16838" w:h="11906" w:orient="landscape"/>
      <w:pgMar w:top="567"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charset w:val="CC"/>
    <w:family w:val="swiss"/>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AA9"/>
    <w:multiLevelType w:val="multilevel"/>
    <w:tmpl w:val="675A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C5A62"/>
    <w:multiLevelType w:val="multilevel"/>
    <w:tmpl w:val="4C8887D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1149D5"/>
    <w:multiLevelType w:val="hybridMultilevel"/>
    <w:tmpl w:val="F492410A"/>
    <w:lvl w:ilvl="0" w:tplc="FFBA0C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657FC1"/>
    <w:multiLevelType w:val="hybridMultilevel"/>
    <w:tmpl w:val="ED6E277A"/>
    <w:lvl w:ilvl="0" w:tplc="1E2A968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CE1B18"/>
    <w:multiLevelType w:val="hybridMultilevel"/>
    <w:tmpl w:val="8E9EDA9A"/>
    <w:lvl w:ilvl="0" w:tplc="93A2460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C01509"/>
    <w:multiLevelType w:val="hybridMultilevel"/>
    <w:tmpl w:val="0D805BE4"/>
    <w:lvl w:ilvl="0" w:tplc="20387CD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266CF0"/>
    <w:multiLevelType w:val="hybridMultilevel"/>
    <w:tmpl w:val="748698C2"/>
    <w:lvl w:ilvl="0" w:tplc="833C142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715005"/>
    <w:multiLevelType w:val="hybridMultilevel"/>
    <w:tmpl w:val="2278B2A0"/>
    <w:lvl w:ilvl="0" w:tplc="674E85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8F3EBA"/>
    <w:multiLevelType w:val="multilevel"/>
    <w:tmpl w:val="6CA8029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973C40"/>
    <w:multiLevelType w:val="hybridMultilevel"/>
    <w:tmpl w:val="D13C6CC8"/>
    <w:lvl w:ilvl="0" w:tplc="5CA0E71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A21A71"/>
    <w:multiLevelType w:val="hybridMultilevel"/>
    <w:tmpl w:val="E7205F7C"/>
    <w:lvl w:ilvl="0" w:tplc="6D746F08">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0"/>
  </w:num>
  <w:num w:numId="6">
    <w:abstractNumId w:val="9"/>
  </w:num>
  <w:num w:numId="7">
    <w:abstractNumId w:val="3"/>
  </w:num>
  <w:num w:numId="8">
    <w:abstractNumId w:val="5"/>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62CF8"/>
    <w:rsid w:val="00020C1D"/>
    <w:rsid w:val="00023199"/>
    <w:rsid w:val="00062CF8"/>
    <w:rsid w:val="000B778D"/>
    <w:rsid w:val="000E4D79"/>
    <w:rsid w:val="000F42B9"/>
    <w:rsid w:val="000F6703"/>
    <w:rsid w:val="0014030C"/>
    <w:rsid w:val="00150921"/>
    <w:rsid w:val="001670D4"/>
    <w:rsid w:val="001847D3"/>
    <w:rsid w:val="00207F91"/>
    <w:rsid w:val="002242B2"/>
    <w:rsid w:val="00244B21"/>
    <w:rsid w:val="00257004"/>
    <w:rsid w:val="002A6CDC"/>
    <w:rsid w:val="002E634F"/>
    <w:rsid w:val="002E7317"/>
    <w:rsid w:val="00312862"/>
    <w:rsid w:val="003C6039"/>
    <w:rsid w:val="003E51DF"/>
    <w:rsid w:val="00456985"/>
    <w:rsid w:val="004D3B79"/>
    <w:rsid w:val="004E6CCF"/>
    <w:rsid w:val="004F1EB5"/>
    <w:rsid w:val="00550323"/>
    <w:rsid w:val="0057758D"/>
    <w:rsid w:val="005776F4"/>
    <w:rsid w:val="005909E5"/>
    <w:rsid w:val="005976C5"/>
    <w:rsid w:val="00663065"/>
    <w:rsid w:val="0068332D"/>
    <w:rsid w:val="006D56B2"/>
    <w:rsid w:val="006E3660"/>
    <w:rsid w:val="007260B0"/>
    <w:rsid w:val="00767D82"/>
    <w:rsid w:val="00794C3B"/>
    <w:rsid w:val="00795598"/>
    <w:rsid w:val="007B5983"/>
    <w:rsid w:val="008437A2"/>
    <w:rsid w:val="00851A9F"/>
    <w:rsid w:val="0085448D"/>
    <w:rsid w:val="00883BEB"/>
    <w:rsid w:val="008A2CC6"/>
    <w:rsid w:val="008A33EF"/>
    <w:rsid w:val="009143D6"/>
    <w:rsid w:val="00A01EA8"/>
    <w:rsid w:val="00A74925"/>
    <w:rsid w:val="00A806DB"/>
    <w:rsid w:val="00A83FD7"/>
    <w:rsid w:val="00A95430"/>
    <w:rsid w:val="00AB021F"/>
    <w:rsid w:val="00AC36A9"/>
    <w:rsid w:val="00AD5E0B"/>
    <w:rsid w:val="00B019BE"/>
    <w:rsid w:val="00B271E9"/>
    <w:rsid w:val="00B423C8"/>
    <w:rsid w:val="00B774E3"/>
    <w:rsid w:val="00B81BBF"/>
    <w:rsid w:val="00B84DBD"/>
    <w:rsid w:val="00BF2A27"/>
    <w:rsid w:val="00D56317"/>
    <w:rsid w:val="00E81E8A"/>
    <w:rsid w:val="00E90616"/>
    <w:rsid w:val="00EE17C1"/>
    <w:rsid w:val="00EE5255"/>
    <w:rsid w:val="00EF144A"/>
    <w:rsid w:val="00F33130"/>
    <w:rsid w:val="00F34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97B9"/>
  <w15:docId w15:val="{D8128129-019A-4B67-8BA0-88A1255E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004"/>
  </w:style>
  <w:style w:type="paragraph" w:styleId="2">
    <w:name w:val="heading 2"/>
    <w:basedOn w:val="a"/>
    <w:next w:val="a"/>
    <w:link w:val="20"/>
    <w:uiPriority w:val="9"/>
    <w:unhideWhenUsed/>
    <w:qFormat/>
    <w:rsid w:val="00B019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22E"/>
    <w:pPr>
      <w:ind w:left="720"/>
      <w:contextualSpacing/>
    </w:pPr>
  </w:style>
  <w:style w:type="paragraph" w:styleId="a4">
    <w:name w:val="Balloon Text"/>
    <w:basedOn w:val="a"/>
    <w:link w:val="a5"/>
    <w:uiPriority w:val="99"/>
    <w:semiHidden/>
    <w:unhideWhenUsed/>
    <w:rsid w:val="003E5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1DF"/>
    <w:rPr>
      <w:rFonts w:ascii="Tahoma" w:hAnsi="Tahoma" w:cs="Tahoma"/>
      <w:sz w:val="16"/>
      <w:szCs w:val="16"/>
    </w:rPr>
  </w:style>
  <w:style w:type="paragraph" w:customStyle="1" w:styleId="c0">
    <w:name w:val="c0"/>
    <w:basedOn w:val="a"/>
    <w:rsid w:val="00020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C1D"/>
  </w:style>
  <w:style w:type="character" w:customStyle="1" w:styleId="c2">
    <w:name w:val="c2"/>
    <w:basedOn w:val="a0"/>
    <w:rsid w:val="00020C1D"/>
  </w:style>
  <w:style w:type="paragraph" w:styleId="a6">
    <w:name w:val="No Spacing"/>
    <w:uiPriority w:val="1"/>
    <w:qFormat/>
    <w:rsid w:val="00020C1D"/>
    <w:pPr>
      <w:spacing w:after="0" w:line="240" w:lineRule="auto"/>
    </w:pPr>
  </w:style>
  <w:style w:type="character" w:styleId="a7">
    <w:name w:val="Strong"/>
    <w:basedOn w:val="a0"/>
    <w:uiPriority w:val="22"/>
    <w:qFormat/>
    <w:rsid w:val="004E6CCF"/>
    <w:rPr>
      <w:b/>
      <w:bCs/>
    </w:rPr>
  </w:style>
  <w:style w:type="character" w:customStyle="1" w:styleId="apple-converted-space">
    <w:name w:val="apple-converted-space"/>
    <w:basedOn w:val="a0"/>
    <w:rsid w:val="004E6CCF"/>
  </w:style>
  <w:style w:type="paragraph" w:styleId="a8">
    <w:name w:val="Normal (Web)"/>
    <w:basedOn w:val="a"/>
    <w:uiPriority w:val="99"/>
    <w:semiHidden/>
    <w:unhideWhenUsed/>
    <w:rsid w:val="004E6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019BE"/>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B01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B019BE"/>
    <w:rPr>
      <w:rFonts w:asciiTheme="majorHAnsi" w:eastAsiaTheme="majorEastAsia" w:hAnsiTheme="majorHAnsi" w:cstheme="majorBidi"/>
      <w:color w:val="17365D" w:themeColor="text2" w:themeShade="BF"/>
      <w:spacing w:val="5"/>
      <w:kern w:val="28"/>
      <w:sz w:val="52"/>
      <w:szCs w:val="52"/>
    </w:rPr>
  </w:style>
  <w:style w:type="paragraph" w:customStyle="1" w:styleId="thoughts">
    <w:name w:val="thoughts"/>
    <w:basedOn w:val="a"/>
    <w:rsid w:val="0031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B774E3"/>
    <w:pPr>
      <w:spacing w:after="0" w:line="240" w:lineRule="auto"/>
      <w:jc w:val="center"/>
    </w:pPr>
    <w:rPr>
      <w:rFonts w:ascii="Times New Roman" w:eastAsia="Times New Roman" w:hAnsi="Times New Roman" w:cs="Times New Roman"/>
      <w:b/>
      <w:bCs/>
      <w:i/>
      <w:iCs/>
      <w:color w:val="0000FF"/>
      <w:sz w:val="36"/>
      <w:szCs w:val="20"/>
      <w:lang w:eastAsia="ru-RU"/>
    </w:rPr>
  </w:style>
  <w:style w:type="character" w:customStyle="1" w:styleId="30">
    <w:name w:val="Основной текст 3 Знак"/>
    <w:basedOn w:val="a0"/>
    <w:link w:val="3"/>
    <w:rsid w:val="00B774E3"/>
    <w:rPr>
      <w:rFonts w:ascii="Times New Roman" w:eastAsia="Times New Roman" w:hAnsi="Times New Roman" w:cs="Times New Roman"/>
      <w:b/>
      <w:bCs/>
      <w:i/>
      <w:iCs/>
      <w:color w:val="0000FF"/>
      <w:sz w:val="36"/>
      <w:szCs w:val="20"/>
      <w:lang w:eastAsia="ru-RU"/>
    </w:rPr>
  </w:style>
  <w:style w:type="character" w:styleId="ab">
    <w:name w:val="Hyperlink"/>
    <w:basedOn w:val="a0"/>
    <w:uiPriority w:val="99"/>
    <w:semiHidden/>
    <w:unhideWhenUsed/>
    <w:rsid w:val="00B271E9"/>
    <w:rPr>
      <w:color w:val="0000FF"/>
      <w:u w:val="single"/>
    </w:rPr>
  </w:style>
  <w:style w:type="paragraph" w:customStyle="1" w:styleId="c1">
    <w:name w:val="c1"/>
    <w:basedOn w:val="a"/>
    <w:rsid w:val="00B27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9411">
      <w:bodyDiv w:val="1"/>
      <w:marLeft w:val="0"/>
      <w:marRight w:val="0"/>
      <w:marTop w:val="0"/>
      <w:marBottom w:val="0"/>
      <w:divBdr>
        <w:top w:val="none" w:sz="0" w:space="0" w:color="auto"/>
        <w:left w:val="none" w:sz="0" w:space="0" w:color="auto"/>
        <w:bottom w:val="none" w:sz="0" w:space="0" w:color="auto"/>
        <w:right w:val="none" w:sz="0" w:space="0" w:color="auto"/>
      </w:divBdr>
    </w:div>
    <w:div w:id="107631242">
      <w:bodyDiv w:val="1"/>
      <w:marLeft w:val="0"/>
      <w:marRight w:val="0"/>
      <w:marTop w:val="0"/>
      <w:marBottom w:val="0"/>
      <w:divBdr>
        <w:top w:val="none" w:sz="0" w:space="0" w:color="auto"/>
        <w:left w:val="none" w:sz="0" w:space="0" w:color="auto"/>
        <w:bottom w:val="none" w:sz="0" w:space="0" w:color="auto"/>
        <w:right w:val="none" w:sz="0" w:space="0" w:color="auto"/>
      </w:divBdr>
    </w:div>
    <w:div w:id="769663984">
      <w:bodyDiv w:val="1"/>
      <w:marLeft w:val="0"/>
      <w:marRight w:val="0"/>
      <w:marTop w:val="0"/>
      <w:marBottom w:val="0"/>
      <w:divBdr>
        <w:top w:val="none" w:sz="0" w:space="0" w:color="auto"/>
        <w:left w:val="none" w:sz="0" w:space="0" w:color="auto"/>
        <w:bottom w:val="none" w:sz="0" w:space="0" w:color="auto"/>
        <w:right w:val="none" w:sz="0" w:space="0" w:color="auto"/>
      </w:divBdr>
    </w:div>
    <w:div w:id="1140727910">
      <w:bodyDiv w:val="1"/>
      <w:marLeft w:val="0"/>
      <w:marRight w:val="0"/>
      <w:marTop w:val="0"/>
      <w:marBottom w:val="0"/>
      <w:divBdr>
        <w:top w:val="none" w:sz="0" w:space="0" w:color="auto"/>
        <w:left w:val="none" w:sz="0" w:space="0" w:color="auto"/>
        <w:bottom w:val="none" w:sz="0" w:space="0" w:color="auto"/>
        <w:right w:val="none" w:sz="0" w:space="0" w:color="auto"/>
      </w:divBdr>
    </w:div>
    <w:div w:id="1211458336">
      <w:bodyDiv w:val="1"/>
      <w:marLeft w:val="0"/>
      <w:marRight w:val="0"/>
      <w:marTop w:val="0"/>
      <w:marBottom w:val="0"/>
      <w:divBdr>
        <w:top w:val="none" w:sz="0" w:space="0" w:color="auto"/>
        <w:left w:val="none" w:sz="0" w:space="0" w:color="auto"/>
        <w:bottom w:val="none" w:sz="0" w:space="0" w:color="auto"/>
        <w:right w:val="none" w:sz="0" w:space="0" w:color="auto"/>
      </w:divBdr>
    </w:div>
    <w:div w:id="14434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4shahters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ivacyandterrorism.org/russia.php" TargetMode="External"/><Relationship Id="rId5" Type="http://schemas.openxmlformats.org/officeDocument/2006/relationships/webSettings" Target="webSettings.xml"/><Relationship Id="rId10" Type="http://schemas.openxmlformats.org/officeDocument/2006/relationships/hyperlink" Target="http://privacyandterrorism.org/terracts.php"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24FE-AFD8-4693-A04F-B021FA17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ФОРПОСТ</dc:creator>
  <cp:lastModifiedBy>Рабочий</cp:lastModifiedBy>
  <cp:revision>6</cp:revision>
  <cp:lastPrinted>2013-09-06T06:57:00Z</cp:lastPrinted>
  <dcterms:created xsi:type="dcterms:W3CDTF">2022-07-14T07:38:00Z</dcterms:created>
  <dcterms:modified xsi:type="dcterms:W3CDTF">2023-02-02T11:26:00Z</dcterms:modified>
</cp:coreProperties>
</file>