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D7A" w:rsidRPr="00C43D7A" w:rsidRDefault="00C43D7A" w:rsidP="00C43D7A">
      <w:pPr>
        <w:shd w:val="clear" w:color="auto" w:fill="FFFFFF"/>
        <w:spacing w:after="0" w:line="510" w:lineRule="atLeast"/>
        <w:jc w:val="center"/>
        <w:outlineLvl w:val="1"/>
        <w:rPr>
          <w:rFonts w:ascii="Times New Roman" w:eastAsia="Times New Roman" w:hAnsi="Times New Roman" w:cs="Times New Roman"/>
          <w:b/>
          <w:color w:val="000000"/>
          <w:sz w:val="45"/>
          <w:szCs w:val="45"/>
          <w:lang w:eastAsia="ru-RU"/>
        </w:rPr>
      </w:pPr>
      <w:r w:rsidRPr="00C43D7A">
        <w:rPr>
          <w:rFonts w:ascii="Times New Roman" w:eastAsia="Times New Roman" w:hAnsi="Times New Roman" w:cs="Times New Roman"/>
          <w:b/>
          <w:color w:val="000000"/>
          <w:sz w:val="45"/>
          <w:szCs w:val="45"/>
          <w:lang w:eastAsia="ru-RU"/>
        </w:rPr>
        <w:t>Перечень общественных объединений и религиозных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w:t>
      </w:r>
      <w:bookmarkStart w:id="0" w:name="_GoBack"/>
      <w:bookmarkEnd w:id="0"/>
      <w:r w:rsidRPr="00C43D7A">
        <w:rPr>
          <w:rFonts w:ascii="Times New Roman" w:eastAsia="Times New Roman" w:hAnsi="Times New Roman" w:cs="Times New Roman"/>
          <w:b/>
          <w:color w:val="000000"/>
          <w:sz w:val="45"/>
          <w:szCs w:val="45"/>
          <w:lang w:eastAsia="ru-RU"/>
        </w:rPr>
        <w:t>ым законом от 25.07.2002 № 114-ФЗ «О противодействии экстремистской деятельности»</w:t>
      </w:r>
    </w:p>
    <w:p w:rsidR="00C43D7A" w:rsidRPr="00C43D7A" w:rsidRDefault="00C43D7A" w:rsidP="00C43D7A">
      <w:pPr>
        <w:shd w:val="clear" w:color="auto" w:fill="FFFFFF"/>
        <w:spacing w:after="0" w:line="510" w:lineRule="atLeast"/>
        <w:jc w:val="both"/>
        <w:outlineLvl w:val="1"/>
        <w:rPr>
          <w:rFonts w:ascii="Times New Roman" w:eastAsia="Times New Roman" w:hAnsi="Times New Roman" w:cs="Times New Roman"/>
          <w:color w:val="000000"/>
          <w:sz w:val="45"/>
          <w:szCs w:val="45"/>
          <w:lang w:eastAsia="ru-RU"/>
        </w:rPr>
      </w:pP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1. Межрегиональная общественная организация «</w:t>
      </w:r>
      <w:proofErr w:type="gramStart"/>
      <w:r w:rsidRPr="00C43D7A">
        <w:rPr>
          <w:color w:val="333333"/>
        </w:rPr>
        <w:t>Национал-большевистская</w:t>
      </w:r>
      <w:proofErr w:type="gramEnd"/>
      <w:r w:rsidRPr="00C43D7A">
        <w:rPr>
          <w:color w:val="333333"/>
        </w:rPr>
        <w:t xml:space="preserve"> партия» (решение Московского городского суда от 19.04.2007 о запрете деятельности).</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2. Религиозная группа Краснодарская Православная Славянская община «ВЕК РА» (Ведической Культуры Российских Ариев) Скифской Веси </w:t>
      </w:r>
      <w:proofErr w:type="spellStart"/>
      <w:r w:rsidRPr="00C43D7A">
        <w:rPr>
          <w:color w:val="333333"/>
        </w:rPr>
        <w:t>Рассении</w:t>
      </w:r>
      <w:proofErr w:type="spellEnd"/>
      <w:r w:rsidRPr="00C43D7A">
        <w:rPr>
          <w:color w:val="333333"/>
        </w:rPr>
        <w:t xml:space="preserve"> (решение Краснодарского краевого суда от 05.10.2006 о запрете деятельности).</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3. Общественное незарегистрированное объединение группа «Рада земли Кубанской Духовно Родовой Державы Русь» (решение Первомайского районного суда г. Краснодара от 13.04.2006 о ликвидации).</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4. Местная религиозная организация </w:t>
      </w:r>
      <w:proofErr w:type="spellStart"/>
      <w:r w:rsidRPr="00C43D7A">
        <w:rPr>
          <w:color w:val="333333"/>
        </w:rPr>
        <w:t>Асгардская</w:t>
      </w:r>
      <w:proofErr w:type="spellEnd"/>
      <w:r w:rsidRPr="00C43D7A">
        <w:rPr>
          <w:color w:val="333333"/>
        </w:rPr>
        <w:t xml:space="preserve"> Славянская Община Духовного Управления </w:t>
      </w:r>
      <w:proofErr w:type="spellStart"/>
      <w:r w:rsidRPr="00C43D7A">
        <w:rPr>
          <w:color w:val="333333"/>
        </w:rPr>
        <w:t>Асгардской</w:t>
      </w:r>
      <w:proofErr w:type="spellEnd"/>
      <w:r w:rsidRPr="00C43D7A">
        <w:rPr>
          <w:color w:val="333333"/>
        </w:rPr>
        <w:t xml:space="preserve"> Веси </w:t>
      </w:r>
      <w:proofErr w:type="spellStart"/>
      <w:r w:rsidRPr="00C43D7A">
        <w:rPr>
          <w:color w:val="333333"/>
        </w:rPr>
        <w:t>Беловодья</w:t>
      </w:r>
      <w:proofErr w:type="spellEnd"/>
      <w:r w:rsidRPr="00C43D7A">
        <w:rPr>
          <w:color w:val="333333"/>
        </w:rPr>
        <w:t xml:space="preserve"> Древнерусской </w:t>
      </w:r>
      <w:proofErr w:type="spellStart"/>
      <w:r w:rsidRPr="00C43D7A">
        <w:rPr>
          <w:color w:val="333333"/>
        </w:rPr>
        <w:t>Инглиистической</w:t>
      </w:r>
      <w:proofErr w:type="spellEnd"/>
      <w:r w:rsidRPr="00C43D7A">
        <w:rPr>
          <w:color w:val="333333"/>
        </w:rPr>
        <w:t xml:space="preserve"> церкви Православных Староверов-</w:t>
      </w:r>
      <w:proofErr w:type="spellStart"/>
      <w:r w:rsidRPr="00C43D7A">
        <w:rPr>
          <w:color w:val="333333"/>
        </w:rPr>
        <w:t>Инглингов</w:t>
      </w:r>
      <w:proofErr w:type="spellEnd"/>
      <w:r w:rsidRPr="00C43D7A">
        <w:rPr>
          <w:color w:val="333333"/>
        </w:rPr>
        <w:t xml:space="preserve"> (решение Омского областного суда от 30.04.2004 о ликвидации).</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5. Местная религиозная организация Славянская Община Капища Веды Перуна Духовного Управления </w:t>
      </w:r>
      <w:proofErr w:type="spellStart"/>
      <w:r w:rsidRPr="00C43D7A">
        <w:rPr>
          <w:color w:val="333333"/>
        </w:rPr>
        <w:t>Асгардской</w:t>
      </w:r>
      <w:proofErr w:type="spellEnd"/>
      <w:r w:rsidRPr="00C43D7A">
        <w:rPr>
          <w:color w:val="333333"/>
        </w:rPr>
        <w:t xml:space="preserve"> Веси </w:t>
      </w:r>
      <w:proofErr w:type="spellStart"/>
      <w:r w:rsidRPr="00C43D7A">
        <w:rPr>
          <w:color w:val="333333"/>
        </w:rPr>
        <w:t>Беловодья</w:t>
      </w:r>
      <w:proofErr w:type="spellEnd"/>
      <w:r w:rsidRPr="00C43D7A">
        <w:rPr>
          <w:color w:val="333333"/>
        </w:rPr>
        <w:t xml:space="preserve"> Древнерусской </w:t>
      </w:r>
      <w:proofErr w:type="spellStart"/>
      <w:r w:rsidRPr="00C43D7A">
        <w:rPr>
          <w:color w:val="333333"/>
        </w:rPr>
        <w:t>Инглиистической</w:t>
      </w:r>
      <w:proofErr w:type="spellEnd"/>
      <w:r w:rsidRPr="00C43D7A">
        <w:rPr>
          <w:color w:val="333333"/>
        </w:rPr>
        <w:t xml:space="preserve"> церкви Православных Староверов-</w:t>
      </w:r>
      <w:proofErr w:type="spellStart"/>
      <w:r w:rsidRPr="00C43D7A">
        <w:rPr>
          <w:color w:val="333333"/>
        </w:rPr>
        <w:t>Инглингов</w:t>
      </w:r>
      <w:proofErr w:type="spellEnd"/>
      <w:r w:rsidRPr="00C43D7A">
        <w:rPr>
          <w:color w:val="333333"/>
        </w:rPr>
        <w:t xml:space="preserve"> (решение Омского областного суда от 30.04.2004 о ликвидации).</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6. Религиозная организация Мужская Духовная Семинария Духовное Учреждение профессионального религиозного образования Древнерусской </w:t>
      </w:r>
      <w:proofErr w:type="spellStart"/>
      <w:r w:rsidRPr="00C43D7A">
        <w:rPr>
          <w:color w:val="333333"/>
        </w:rPr>
        <w:t>Инглиистической</w:t>
      </w:r>
      <w:proofErr w:type="spellEnd"/>
      <w:r w:rsidRPr="00C43D7A">
        <w:rPr>
          <w:color w:val="333333"/>
        </w:rPr>
        <w:t xml:space="preserve"> Церкви Православных Староверов-</w:t>
      </w:r>
      <w:proofErr w:type="spellStart"/>
      <w:r w:rsidRPr="00C43D7A">
        <w:rPr>
          <w:color w:val="333333"/>
        </w:rPr>
        <w:t>Инглингов</w:t>
      </w:r>
      <w:proofErr w:type="spellEnd"/>
      <w:r w:rsidRPr="00C43D7A">
        <w:rPr>
          <w:color w:val="333333"/>
        </w:rPr>
        <w:t xml:space="preserve"> (решение Омского областного суда от 30.04.2004 о ликвидации).</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7. Международное религиозное объединение «</w:t>
      </w:r>
      <w:proofErr w:type="spellStart"/>
      <w:r w:rsidRPr="00C43D7A">
        <w:rPr>
          <w:color w:val="333333"/>
        </w:rPr>
        <w:t>Нурджулар</w:t>
      </w:r>
      <w:proofErr w:type="spellEnd"/>
      <w:r w:rsidRPr="00C43D7A">
        <w:rPr>
          <w:color w:val="333333"/>
        </w:rPr>
        <w:t>» (решение Верховного Суда Российской Федерации от 10.04.2008 о запрете деятельности).</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8. Общественное объединение </w:t>
      </w:r>
      <w:proofErr w:type="spellStart"/>
      <w:r w:rsidRPr="00C43D7A">
        <w:rPr>
          <w:color w:val="333333"/>
        </w:rPr>
        <w:t>Ахтубинское</w:t>
      </w:r>
      <w:proofErr w:type="spellEnd"/>
      <w:r w:rsidRPr="00C43D7A">
        <w:rPr>
          <w:color w:val="333333"/>
        </w:rPr>
        <w:t xml:space="preserve"> народное движение "К </w:t>
      </w:r>
      <w:proofErr w:type="spellStart"/>
      <w:r w:rsidRPr="00C43D7A">
        <w:rPr>
          <w:color w:val="333333"/>
        </w:rPr>
        <w:t>Богодержавию</w:t>
      </w:r>
      <w:proofErr w:type="spellEnd"/>
      <w:r w:rsidRPr="00C43D7A">
        <w:rPr>
          <w:color w:val="333333"/>
        </w:rPr>
        <w:t xml:space="preserve">" (решение </w:t>
      </w:r>
      <w:proofErr w:type="spellStart"/>
      <w:r w:rsidRPr="00C43D7A">
        <w:rPr>
          <w:color w:val="333333"/>
        </w:rPr>
        <w:t>Ахтубинского</w:t>
      </w:r>
      <w:proofErr w:type="spellEnd"/>
      <w:r w:rsidRPr="00C43D7A">
        <w:rPr>
          <w:color w:val="333333"/>
        </w:rPr>
        <w:t xml:space="preserve"> городского суда Астраханской области от 17.07.2008 и определение Судебной коллегии по гражданским делам Астраханского областного суда от 17.09.2008).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9. Международное религиозное объединение «</w:t>
      </w:r>
      <w:proofErr w:type="spellStart"/>
      <w:r w:rsidRPr="00C43D7A">
        <w:rPr>
          <w:color w:val="333333"/>
        </w:rPr>
        <w:t>Таблиги</w:t>
      </w:r>
      <w:proofErr w:type="spellEnd"/>
      <w:r w:rsidRPr="00C43D7A">
        <w:rPr>
          <w:color w:val="333333"/>
        </w:rPr>
        <w:t xml:space="preserve"> </w:t>
      </w:r>
      <w:proofErr w:type="spellStart"/>
      <w:r w:rsidRPr="00C43D7A">
        <w:rPr>
          <w:color w:val="333333"/>
        </w:rPr>
        <w:t>Джамаат</w:t>
      </w:r>
      <w:proofErr w:type="spellEnd"/>
      <w:r w:rsidRPr="00C43D7A">
        <w:rPr>
          <w:color w:val="333333"/>
        </w:rPr>
        <w:t>» (решение Верховного Суда Российской Федерации от 07.05.2009).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lastRenderedPageBreak/>
        <w:t>10. Местная религиозная организация Свидетели Иеговы «Таганрог»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11. Рязанская городская общественная патриотическая организация «Русское национальное единство» (заочное решение Железнодорожного районного суда г. Рязани от 12.02.2008 и определение Железнодорожного районного суда г. Рязани от 24.12.2009).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12. Международное общественное объединение «Национал-социалистическое общество» («НСО», «НС») (решение Верховного Суда Российской Федерации от 01.02.2010).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13. Группа «</w:t>
      </w:r>
      <w:proofErr w:type="spellStart"/>
      <w:r w:rsidRPr="00C43D7A">
        <w:rPr>
          <w:color w:val="333333"/>
        </w:rPr>
        <w:t>Джамаат</w:t>
      </w:r>
      <w:proofErr w:type="spellEnd"/>
      <w:r w:rsidRPr="00C43D7A">
        <w:rPr>
          <w:color w:val="333333"/>
        </w:rPr>
        <w:t xml:space="preserve"> </w:t>
      </w:r>
      <w:proofErr w:type="spellStart"/>
      <w:r w:rsidRPr="00C43D7A">
        <w:rPr>
          <w:color w:val="333333"/>
        </w:rPr>
        <w:t>мувахидов</w:t>
      </w:r>
      <w:proofErr w:type="spellEnd"/>
      <w:r w:rsidRPr="00C43D7A">
        <w:rPr>
          <w:color w:val="333333"/>
        </w:rPr>
        <w:t>» (решение Ленинского районного суда города Астрахани от 19.10.2007).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14. «</w:t>
      </w:r>
      <w:proofErr w:type="gramStart"/>
      <w:r w:rsidRPr="00C43D7A">
        <w:rPr>
          <w:color w:val="333333"/>
        </w:rPr>
        <w:t>Объединенный</w:t>
      </w:r>
      <w:proofErr w:type="gramEnd"/>
      <w:r w:rsidRPr="00C43D7A">
        <w:rPr>
          <w:color w:val="333333"/>
        </w:rPr>
        <w:t xml:space="preserve"> </w:t>
      </w:r>
      <w:proofErr w:type="spellStart"/>
      <w:r w:rsidRPr="00C43D7A">
        <w:rPr>
          <w:color w:val="333333"/>
        </w:rPr>
        <w:t>Вилайат</w:t>
      </w:r>
      <w:proofErr w:type="spellEnd"/>
      <w:r w:rsidRPr="00C43D7A">
        <w:rPr>
          <w:color w:val="333333"/>
        </w:rPr>
        <w:t xml:space="preserve"> </w:t>
      </w:r>
      <w:proofErr w:type="spellStart"/>
      <w:r w:rsidRPr="00C43D7A">
        <w:rPr>
          <w:color w:val="333333"/>
        </w:rPr>
        <w:t>Кабарды</w:t>
      </w:r>
      <w:proofErr w:type="spellEnd"/>
      <w:r w:rsidRPr="00C43D7A">
        <w:rPr>
          <w:color w:val="333333"/>
        </w:rPr>
        <w:t>, Балкарии и Карачая» (решение Верховного Суда Кабардино-Балкарской Республики от 09.07.2010).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15. Приморская региональная правозащитная общественная организация «Союз славян» (решение Приморского краевого суда от 28.07.2010).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16. Международное религиозное объединение «</w:t>
      </w:r>
      <w:proofErr w:type="spellStart"/>
      <w:r w:rsidRPr="00C43D7A">
        <w:rPr>
          <w:color w:val="333333"/>
        </w:rPr>
        <w:t>Ат-Такфир</w:t>
      </w:r>
      <w:proofErr w:type="spellEnd"/>
      <w:r w:rsidRPr="00C43D7A">
        <w:rPr>
          <w:color w:val="333333"/>
        </w:rPr>
        <w:t xml:space="preserve"> </w:t>
      </w:r>
      <w:proofErr w:type="gramStart"/>
      <w:r w:rsidRPr="00C43D7A">
        <w:rPr>
          <w:color w:val="333333"/>
        </w:rPr>
        <w:t>Валь-Хиджра</w:t>
      </w:r>
      <w:proofErr w:type="gramEnd"/>
      <w:r w:rsidRPr="00C43D7A">
        <w:rPr>
          <w:color w:val="333333"/>
        </w:rPr>
        <w:t>» (решение Верховного Суда Российской Федерации от 15.09.2010).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17. Местная организация города Краснодара – «Пит Буль» («</w:t>
      </w:r>
      <w:proofErr w:type="spellStart"/>
      <w:r w:rsidRPr="00C43D7A">
        <w:rPr>
          <w:color w:val="333333"/>
        </w:rPr>
        <w:t>Pit</w:t>
      </w:r>
      <w:proofErr w:type="spellEnd"/>
      <w:r w:rsidRPr="00C43D7A">
        <w:rPr>
          <w:color w:val="333333"/>
        </w:rPr>
        <w:t xml:space="preserve"> </w:t>
      </w:r>
      <w:proofErr w:type="spellStart"/>
      <w:r w:rsidRPr="00C43D7A">
        <w:rPr>
          <w:color w:val="333333"/>
        </w:rPr>
        <w:t>Bull</w:t>
      </w:r>
      <w:proofErr w:type="spellEnd"/>
      <w:r w:rsidRPr="00C43D7A">
        <w:rPr>
          <w:color w:val="333333"/>
        </w:rPr>
        <w:t>») (решение Октябрьского районного суда г. Краснодара от 24.08.2010).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18. Региональное общественное объединение "Национал-социалистическая рабочая партия России" ("НСРПР") (решение Судебной коллегии по гражданским делам Нижегородского областного суда от 22.09.2010).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19. Межрегиональное общественное движение «Славянский союз» (решение Московского городского суда от 27.04.2010).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20. Межрегиональное общественное объединение «Формат-18» (решение Московского городского суда от 20.12.2010).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21. Религиозная группа «Благородный Орден Дьявола» (решение Верховного Суда Республики Мордовия от 27.12.2010).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22. Межрегиональное общественное движение «Армия воли народа» (решение Московского городского суда от 19.10.2010).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23. Местная общественная организация «Национальная Социалистическая Инициатива города Череповца» (решение Череповецкого городского суда Вологодской области от 16.05.2011).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24. Межрегиональное общественное объединение «Духовно-Родовая Держава Русь» (решение Московского областного суда от 05.04.2011 и определение Верховного Суда Российской Федерации от 12.07.2011).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25. Татарстанское региональное отделение общероссийского патриотического движения «Русское национальное единство» (решение Верховного суда Республики Татарстан от 21.05.2003).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26. Религиозная группа Соколова О.В., Русских В.В. и Петина А.Г., исповедующая, культивирующая и распространяющая идеи доктрины "Древнерусской </w:t>
      </w:r>
      <w:proofErr w:type="spellStart"/>
      <w:r w:rsidRPr="00C43D7A">
        <w:rPr>
          <w:color w:val="333333"/>
        </w:rPr>
        <w:t>Инглистической</w:t>
      </w:r>
      <w:proofErr w:type="spellEnd"/>
      <w:r w:rsidRPr="00C43D7A">
        <w:rPr>
          <w:color w:val="333333"/>
        </w:rPr>
        <w:t xml:space="preserve"> церкви Православных Староверов-</w:t>
      </w:r>
      <w:proofErr w:type="spellStart"/>
      <w:r w:rsidRPr="00C43D7A">
        <w:rPr>
          <w:color w:val="333333"/>
        </w:rPr>
        <w:t>Инглингов</w:t>
      </w:r>
      <w:proofErr w:type="spellEnd"/>
      <w:r w:rsidRPr="00C43D7A">
        <w:rPr>
          <w:color w:val="333333"/>
        </w:rPr>
        <w:t>" (решение Майкопского районного суда Республики Адыгея от 12.12.2008).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lastRenderedPageBreak/>
        <w:t>27. Межрегиональное объединение «Русский общенациональный союз» (решение Владимирского областного суда от 30.05.2011 и определение судебной коллегии по гражданским делам Верховного Суда Российской Федерации от 06.09.2011).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28. Межрегиональная общественная организация «Движение против нелегальной иммиграции» (решение Московского городского суда от 18.04.2011 и определение Верховного Суда Российской Федерации от 09.08.2011);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29. Международное объединение «Кровь и Честь» («</w:t>
      </w:r>
      <w:proofErr w:type="spellStart"/>
      <w:r w:rsidRPr="00C43D7A">
        <w:rPr>
          <w:color w:val="333333"/>
        </w:rPr>
        <w:t>Blood</w:t>
      </w:r>
      <w:proofErr w:type="spellEnd"/>
      <w:r w:rsidRPr="00C43D7A">
        <w:rPr>
          <w:color w:val="333333"/>
        </w:rPr>
        <w:t xml:space="preserve"> </w:t>
      </w:r>
      <w:proofErr w:type="spellStart"/>
      <w:r w:rsidRPr="00C43D7A">
        <w:rPr>
          <w:color w:val="333333"/>
        </w:rPr>
        <w:t>and</w:t>
      </w:r>
      <w:proofErr w:type="spellEnd"/>
      <w:r w:rsidRPr="00C43D7A">
        <w:rPr>
          <w:color w:val="333333"/>
        </w:rPr>
        <w:t xml:space="preserve"> </w:t>
      </w:r>
      <w:proofErr w:type="spellStart"/>
      <w:r w:rsidRPr="00C43D7A">
        <w:rPr>
          <w:color w:val="333333"/>
        </w:rPr>
        <w:t>Honour</w:t>
      </w:r>
      <w:proofErr w:type="spellEnd"/>
      <w:r w:rsidRPr="00C43D7A">
        <w:rPr>
          <w:color w:val="333333"/>
        </w:rPr>
        <w:t>/Combat18», «B&amp;H», «</w:t>
      </w:r>
      <w:proofErr w:type="spellStart"/>
      <w:r w:rsidRPr="00C43D7A">
        <w:rPr>
          <w:color w:val="333333"/>
        </w:rPr>
        <w:t>BandH</w:t>
      </w:r>
      <w:proofErr w:type="spellEnd"/>
      <w:r w:rsidRPr="00C43D7A">
        <w:rPr>
          <w:color w:val="333333"/>
        </w:rPr>
        <w:t>») (решение Верховного Суда Российской Федерации от 29.05.2012);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30. Организация исключена в связи с ликвидацией и запретом деятельности по основаниям, предусмотренным статьей 14 Федерального закона от 26.09.1997 № 125-ФЗ «О свободе совести и о религиозных объединениях»;</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31. Общественное объединение (движение) «Омская организация общественного политического движения «Русское национальное единство» (решение Омского областного суда от 10.10.2002);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32. Межрегиональное общественное объединение « Северное Братство» (решение Московского городского суда от 03.08.2012);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33. Кировская региональная общественная организация «Клуб Болельщиков Футбольного Клуба «Динамо» Киров» (решение Кировского областного суда от 03.07.2013);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34. Религиозная группа «</w:t>
      </w:r>
      <w:proofErr w:type="spellStart"/>
      <w:r w:rsidRPr="00C43D7A">
        <w:rPr>
          <w:color w:val="333333"/>
        </w:rPr>
        <w:t>Файзрахманисты</w:t>
      </w:r>
      <w:proofErr w:type="spellEnd"/>
      <w:r w:rsidRPr="00C43D7A">
        <w:rPr>
          <w:color w:val="333333"/>
        </w:rPr>
        <w:t xml:space="preserve">», возглавляемая </w:t>
      </w:r>
      <w:proofErr w:type="spellStart"/>
      <w:r w:rsidRPr="00C43D7A">
        <w:rPr>
          <w:color w:val="333333"/>
        </w:rPr>
        <w:t>Саттаровым</w:t>
      </w:r>
      <w:proofErr w:type="spellEnd"/>
      <w:r w:rsidRPr="00C43D7A">
        <w:rPr>
          <w:color w:val="333333"/>
        </w:rPr>
        <w:t xml:space="preserve"> </w:t>
      </w:r>
      <w:proofErr w:type="spellStart"/>
      <w:r w:rsidRPr="00C43D7A">
        <w:rPr>
          <w:color w:val="333333"/>
        </w:rPr>
        <w:t>Файзрахманом</w:t>
      </w:r>
      <w:proofErr w:type="spellEnd"/>
      <w:r w:rsidRPr="00C43D7A">
        <w:rPr>
          <w:color w:val="333333"/>
        </w:rPr>
        <w:t xml:space="preserve"> </w:t>
      </w:r>
      <w:proofErr w:type="spellStart"/>
      <w:r w:rsidRPr="00C43D7A">
        <w:rPr>
          <w:color w:val="333333"/>
        </w:rPr>
        <w:t>Миннахметовичем</w:t>
      </w:r>
      <w:proofErr w:type="spellEnd"/>
      <w:r w:rsidRPr="00C43D7A">
        <w:rPr>
          <w:color w:val="333333"/>
        </w:rPr>
        <w:t xml:space="preserve">, Ганиевым </w:t>
      </w:r>
      <w:proofErr w:type="spellStart"/>
      <w:r w:rsidRPr="00C43D7A">
        <w:rPr>
          <w:color w:val="333333"/>
        </w:rPr>
        <w:t>Гумаром</w:t>
      </w:r>
      <w:proofErr w:type="spellEnd"/>
      <w:r w:rsidRPr="00C43D7A">
        <w:rPr>
          <w:color w:val="333333"/>
        </w:rPr>
        <w:t xml:space="preserve"> </w:t>
      </w:r>
      <w:proofErr w:type="spellStart"/>
      <w:r w:rsidRPr="00C43D7A">
        <w:rPr>
          <w:color w:val="333333"/>
        </w:rPr>
        <w:t>Гимерхановичем</w:t>
      </w:r>
      <w:proofErr w:type="spellEnd"/>
      <w:r w:rsidRPr="00C43D7A">
        <w:rPr>
          <w:color w:val="333333"/>
        </w:rPr>
        <w:t>, расположенная в домовладении по адресу: г. Казань, ул. Торфяная, д. 41 (заочное решение Советского районного суда г. Казани Республики Татарстан от 21.02.2013);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35. </w:t>
      </w:r>
      <w:proofErr w:type="gramStart"/>
      <w:r w:rsidRPr="00C43D7A">
        <w:rPr>
          <w:color w:val="333333"/>
        </w:rPr>
        <w:t>Местная религиозная организация «Мусульманская религиозная организация п. Боровский Тюменского района Тюменской области», зарегистрированная 15 сентября 2000 г. Управлением Министерства юстиции Российской Федерации по Тюменской области за основным государственным регистрационным номером 1027200003808 (решение Тюменского областного суда от 06.05.2014) (дата размещения сведений: 18.08.2014);</w:t>
      </w:r>
      <w:proofErr w:type="gramEnd"/>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36. Община Коренного Русского народа Щелковского района Московской области (решение Щелковского городского суда Московской области от 25.02.2014) (дата размещения сведений: 20.08.2014);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37. Украинская организация «Правый сектор» (решение Верховного Суда Российской Федерации от 17.11.2014) (дата размещения сведений: 26.01.2015);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38. Украинская организация «Украинская национальная ассамблея – Украинская народная самооборона» (УНА - УНСО) (решение Верховного Суда Российской Федерации от 17.11.2014) (дата размещения сведений: 26.01.2015);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39. Украинская организация «Украинская повстанческая армия» (УПА) (решение Верховного Суда Российской Федерации от 17.11.2014) (дата размещения сведений: 26.01.2015);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40. Украинская организация «</w:t>
      </w:r>
      <w:proofErr w:type="spellStart"/>
      <w:r w:rsidRPr="00C43D7A">
        <w:rPr>
          <w:color w:val="333333"/>
        </w:rPr>
        <w:t>Тризуб</w:t>
      </w:r>
      <w:proofErr w:type="spellEnd"/>
      <w:r w:rsidRPr="00C43D7A">
        <w:rPr>
          <w:color w:val="333333"/>
        </w:rPr>
        <w:t xml:space="preserve"> им. Степана </w:t>
      </w:r>
      <w:proofErr w:type="spellStart"/>
      <w:r w:rsidRPr="00C43D7A">
        <w:rPr>
          <w:color w:val="333333"/>
        </w:rPr>
        <w:t>Бандеры</w:t>
      </w:r>
      <w:proofErr w:type="spellEnd"/>
      <w:r w:rsidRPr="00C43D7A">
        <w:rPr>
          <w:color w:val="333333"/>
        </w:rPr>
        <w:t>» (решение Верховного Суда Российской Федерации от 17.11.2014) (дата размещения сведений: 26.01.2015);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41. Украинская организация «Братство» (решение Верховного Суда Российской Федерации от 17.11.2014) (дата размещения сведений: 26.01.2015);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lastRenderedPageBreak/>
        <w:t>42. Местная религиозная организация Свидетелей Иеговы г. Самары (решение Самарского областного суда от 29.05.2014 и определение Судебной коллегии по административным делам Верховного Суда Российской Федерации от 12.11.2014) (дата размещения сведений: 20.03.2015);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43. Военно-патриотический клуб «Белый Крест» (решение Мурманского областного суда от 29.06.2015) (дата размещения сведений: 16.09.2015);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44. Организация - межрегиональное </w:t>
      </w:r>
      <w:proofErr w:type="gramStart"/>
      <w:r w:rsidRPr="00C43D7A">
        <w:rPr>
          <w:color w:val="333333"/>
        </w:rPr>
        <w:t>национал-радикальное</w:t>
      </w:r>
      <w:proofErr w:type="gramEnd"/>
      <w:r w:rsidRPr="00C43D7A">
        <w:rPr>
          <w:color w:val="333333"/>
        </w:rPr>
        <w:t xml:space="preserve"> объединение «</w:t>
      </w:r>
      <w:proofErr w:type="spellStart"/>
      <w:r w:rsidRPr="00C43D7A">
        <w:rPr>
          <w:color w:val="333333"/>
        </w:rPr>
        <w:t>Misanthropic</w:t>
      </w:r>
      <w:proofErr w:type="spellEnd"/>
      <w:r w:rsidRPr="00C43D7A">
        <w:rPr>
          <w:color w:val="333333"/>
        </w:rPr>
        <w:t xml:space="preserve"> </w:t>
      </w:r>
      <w:proofErr w:type="spellStart"/>
      <w:r w:rsidRPr="00C43D7A">
        <w:rPr>
          <w:color w:val="333333"/>
        </w:rPr>
        <w:t>division</w:t>
      </w:r>
      <w:proofErr w:type="spellEnd"/>
      <w:r w:rsidRPr="00C43D7A">
        <w:rPr>
          <w:color w:val="333333"/>
        </w:rPr>
        <w:t>» (название на русском языке «</w:t>
      </w:r>
      <w:proofErr w:type="spellStart"/>
      <w:r w:rsidRPr="00C43D7A">
        <w:rPr>
          <w:color w:val="333333"/>
        </w:rPr>
        <w:t>Мизантропик</w:t>
      </w:r>
      <w:proofErr w:type="spellEnd"/>
      <w:r w:rsidRPr="00C43D7A">
        <w:rPr>
          <w:color w:val="333333"/>
        </w:rPr>
        <w:t xml:space="preserve"> </w:t>
      </w:r>
      <w:proofErr w:type="spellStart"/>
      <w:r w:rsidRPr="00C43D7A">
        <w:rPr>
          <w:color w:val="333333"/>
        </w:rPr>
        <w:t>дивижн</w:t>
      </w:r>
      <w:proofErr w:type="spellEnd"/>
      <w:r w:rsidRPr="00C43D7A">
        <w:rPr>
          <w:color w:val="333333"/>
        </w:rPr>
        <w:t>»), оно же «</w:t>
      </w:r>
      <w:proofErr w:type="spellStart"/>
      <w:r w:rsidRPr="00C43D7A">
        <w:rPr>
          <w:color w:val="333333"/>
        </w:rPr>
        <w:t>Misanthropic</w:t>
      </w:r>
      <w:proofErr w:type="spellEnd"/>
      <w:r w:rsidRPr="00C43D7A">
        <w:rPr>
          <w:color w:val="333333"/>
        </w:rPr>
        <w:t xml:space="preserve"> </w:t>
      </w:r>
      <w:proofErr w:type="spellStart"/>
      <w:r w:rsidRPr="00C43D7A">
        <w:rPr>
          <w:color w:val="333333"/>
        </w:rPr>
        <w:t>Division</w:t>
      </w:r>
      <w:proofErr w:type="spellEnd"/>
      <w:r w:rsidRPr="00C43D7A">
        <w:rPr>
          <w:color w:val="333333"/>
        </w:rPr>
        <w:t>» «MD», оно же «</w:t>
      </w:r>
      <w:proofErr w:type="spellStart"/>
      <w:r w:rsidRPr="00C43D7A">
        <w:rPr>
          <w:color w:val="333333"/>
        </w:rPr>
        <w:t>Md</w:t>
      </w:r>
      <w:proofErr w:type="spellEnd"/>
      <w:r w:rsidRPr="00C43D7A">
        <w:rPr>
          <w:color w:val="333333"/>
        </w:rPr>
        <w:t>» (решение Красноярского краевого суда от 17.07.2015) (дата размещения сведений: 16.09.2015);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45. Религиозное объединение последователей </w:t>
      </w:r>
      <w:proofErr w:type="spellStart"/>
      <w:r w:rsidRPr="00C43D7A">
        <w:rPr>
          <w:color w:val="333333"/>
        </w:rPr>
        <w:t>инглиизма</w:t>
      </w:r>
      <w:proofErr w:type="spellEnd"/>
      <w:r w:rsidRPr="00C43D7A">
        <w:rPr>
          <w:color w:val="333333"/>
        </w:rPr>
        <w:t xml:space="preserve"> в Ставропольском крае (решение Ставропольского краевого суда от 21.08.2015) (дата размещения сведений: 06.10.2015);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46. </w:t>
      </w:r>
      <w:proofErr w:type="gramStart"/>
      <w:r w:rsidRPr="00C43D7A">
        <w:rPr>
          <w:color w:val="333333"/>
        </w:rPr>
        <w:t>Межрегиональное общественное объединение – организация «Народная Социальная Инициатива» (другие названия:</w:t>
      </w:r>
      <w:proofErr w:type="gramEnd"/>
      <w:r w:rsidRPr="00C43D7A">
        <w:rPr>
          <w:color w:val="333333"/>
        </w:rPr>
        <w:t xml:space="preserve"> </w:t>
      </w:r>
      <w:proofErr w:type="gramStart"/>
      <w:r w:rsidRPr="00C43D7A">
        <w:rPr>
          <w:color w:val="333333"/>
        </w:rPr>
        <w:t>«Народная Социалистическая Инициатива», «Национальная Социальная Инициатива», «Национальная Социалистическая Инициатива») (решение Санкт-Петербургского городского суда от 16.09.2015) (дата размещения сведений: 20.11.2015);</w:t>
      </w:r>
      <w:proofErr w:type="gramEnd"/>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47. Местная религиозная организация Свидетелей Иеговы г. Абинска (решение Краснодарского краевого суда от 04.03.2015 и определение Судебной коллегии по административным делам Верховного Суда Российской Федерации от 05.08.2015) (дата размещения сведений: 11.12.2015);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48. Общественное движение «</w:t>
      </w:r>
      <w:proofErr w:type="spellStart"/>
      <w:r w:rsidRPr="00C43D7A">
        <w:rPr>
          <w:color w:val="333333"/>
        </w:rPr>
        <w:t>TulaSkins</w:t>
      </w:r>
      <w:proofErr w:type="spellEnd"/>
      <w:r w:rsidRPr="00C43D7A">
        <w:rPr>
          <w:color w:val="333333"/>
        </w:rPr>
        <w:t>» (решение Советского районного суда г. Тулы от 06.07.2015) (дата размещения сведений: 19.08.2016);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49. Межрегиональное общественное объединение «Этнополитическое объединение «Русские» (решение Московского городского суда от 28.10.2015 и апелляционное определение Судебной коллегии по административным делам Верховного Суда Российской Федерации от 11.05.2016) (дата размещения сведений: 26.08.2016);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50. Местная религиозная организация Свидетелей Иеговы города Старый Оскол (решение Белгородского областного суда от 10.02.2016 и апелляционное определение Судебной коллегии по административным делам Верховного Суда  Российской Федерации от 16.06.2016) (дата размещения сведений: 13.09.2016);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51. Местная религиозная организация Свидетелей Иеговы города Белгорода (решение Белгородского областного суда от 11.02.2016 и апелляционное определение Судебной коллегии по административным делам Верховного Суда Российской Федерации от 09.06.2016) (дата размещения сведений: 13.09.2016);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52. Региональное общественное объединение «Русское национальное объединение «Атака» (решение Московского городского суда от 11.08.2016) (дата размещения сведений: 24.10.2016);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53. Религиозная группа молельный дом «Мечеть </w:t>
      </w:r>
      <w:proofErr w:type="spellStart"/>
      <w:r w:rsidRPr="00C43D7A">
        <w:rPr>
          <w:color w:val="333333"/>
        </w:rPr>
        <w:t>Мирмамеда</w:t>
      </w:r>
      <w:proofErr w:type="spellEnd"/>
      <w:r w:rsidRPr="00C43D7A">
        <w:rPr>
          <w:color w:val="333333"/>
        </w:rPr>
        <w:t>» (решение Самарского областного суда от 22.07.2016) (дата размещения сведений: 27.10.2016);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54. Местная религиозная организация Свидетелей Иеговы города Элиста (решение Верховного Суда Республики Калмыкия от 25.02.2016 и апелляционное определение Судебной коллегии по административным делам Верховного Суда Российской Федерации от 07.07.2016) (дата размещения сведений: 30.11.2016);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lastRenderedPageBreak/>
        <w:t>55. Община Коренного Русского народа г. Астрахани Астраханской области (решение Советского районного суда г. Астрахани от 21.07.2016) (дата размещения сведений: 30.11.2016);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56. Местная религиозная организация Свидетелей Иеговы «Орел» (решение Орловского областного суда от 14.06.2016 и апелляционное определение Судебной коллегии по административным делам Верховного Суда Российской Федерации от 18.10.2016) (дата размещения сведений: 23.12.2016);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57. Общероссийская политическая партия «ВОЛЯ», ее региональные отделения и иные структурные подразделения (решение Верховного Суда Российской Федерации от 09.08.2016 и апелляционное определение Апелляционной коллегии Верховного Суда Российской Федерации от 24.11.2016) –</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в соответствии с Уставом Общероссийская политическая партия «ВОЛЯ» имеет свои символы – эмблему и флаг:</w:t>
      </w:r>
    </w:p>
    <w:p w:rsidR="00C43D7A" w:rsidRPr="00C43D7A" w:rsidRDefault="00C43D7A" w:rsidP="00C43D7A">
      <w:pPr>
        <w:pStyle w:val="a3"/>
        <w:shd w:val="clear" w:color="auto" w:fill="FFFFFF"/>
        <w:spacing w:before="0" w:beforeAutospacing="0" w:after="0" w:afterAutospacing="0" w:line="330" w:lineRule="atLeast"/>
        <w:jc w:val="both"/>
        <w:rPr>
          <w:color w:val="333333"/>
        </w:rPr>
      </w:pPr>
      <w:proofErr w:type="gramStart"/>
      <w:r w:rsidRPr="00C43D7A">
        <w:rPr>
          <w:color w:val="333333"/>
        </w:rPr>
        <w:t>эмблема Партии представляет собой выполненное на сапфировом фоне белым цветом: стилизованное изображение солнца в виде окружности с отходящими от него по всей окружности лучами; под изображением солнца расположено стилизованное изображение территории Российской Федерации, выполненное в виде контура границ территории Российской Федерации; под изображением территории Российской Федерации расположена надпись ВОЛЯ НАРОДА – ПРАВО, СВОБОДА!</w:t>
      </w:r>
      <w:proofErr w:type="gramEnd"/>
      <w:r w:rsidRPr="00C43D7A">
        <w:rPr>
          <w:color w:val="333333"/>
        </w:rPr>
        <w:t xml:space="preserve"> Слово ВОЛЯ располагается над словами НАРОДА – ПРАВО СВОБОДА! (подпункт 1.3.1 пункта 1.3 устава Общероссийской политической партии «ВОЛЯ»);</w:t>
      </w:r>
    </w:p>
    <w:p w:rsidR="00C43D7A" w:rsidRPr="00C43D7A" w:rsidRDefault="00C43D7A" w:rsidP="00C43D7A">
      <w:pPr>
        <w:pStyle w:val="a3"/>
        <w:shd w:val="clear" w:color="auto" w:fill="FFFFFF"/>
        <w:spacing w:before="0" w:beforeAutospacing="0" w:after="0" w:afterAutospacing="0" w:line="330" w:lineRule="atLeast"/>
        <w:jc w:val="both"/>
        <w:rPr>
          <w:color w:val="333333"/>
        </w:rPr>
      </w:pPr>
      <w:proofErr w:type="gramStart"/>
      <w:r w:rsidRPr="00C43D7A">
        <w:rPr>
          <w:color w:val="333333"/>
        </w:rPr>
        <w:t>флаг Партии представляет собой полотнище сапфирового цвета, на которое нанесено следующее изображение, выполненное на сапфировом фоне белым цветом: стилизованное изображение солнца в виде окружности с отходящими от него по всей окружности лучами; под изображением солнца расположено стилизованное изображение территории Российской Федерации, выполненное в виде контура границ территории Российской Федерации;</w:t>
      </w:r>
      <w:proofErr w:type="gramEnd"/>
      <w:r w:rsidRPr="00C43D7A">
        <w:rPr>
          <w:color w:val="333333"/>
        </w:rPr>
        <w:t xml:space="preserve"> под изображением территории Российской Федерации расположена надпись ВОЛЯ НАРОДА – ПРАВО, СВОБОДА! Слово ВОЛЯ располагается над словами НАРОДА – ПРАВО СВОБОДА! (подпункт 1.3.2 пункта 1.3 устава Общероссийской политической партии «ВОЛЯ») (дата размещения сведений: 23.12.2016);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58. Общественное объединение «Меджлис </w:t>
      </w:r>
      <w:proofErr w:type="spellStart"/>
      <w:r w:rsidRPr="00C43D7A">
        <w:rPr>
          <w:color w:val="333333"/>
        </w:rPr>
        <w:t>крымскотатарского</w:t>
      </w:r>
      <w:proofErr w:type="spellEnd"/>
      <w:r w:rsidRPr="00C43D7A">
        <w:rPr>
          <w:color w:val="333333"/>
        </w:rPr>
        <w:t xml:space="preserve"> народа» (решение Верховного Суда Республики Крым от 26.04.2016 и апелляционное определение Судебной коллегии по административным делам Верховного Суда Российской Федерации от 29.09.2016) (дата размещения сведений: 25.01.2017);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59. Местная религиозная организация Свидетелей Иеговы в г. Биробиджане (решение Суда Еврейской автономной области от 03.10.2016 и апелляционное определение Судебной коллегии по административным делам Верховного Суда Российской Федерации от 09.02.2017) (дата размещения сведений: 06.04.2017);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60. Автономная некоммерческая организация патриотического воспитания молодежи «Рубеж Севера» (решение Сыктывкарского городского суда Республики Коми от 23.11.2016 и определение Сыктывкарского городского суда Республики Коми от 03.04.2017) (дата размещения сведений: 26.05.2017);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lastRenderedPageBreak/>
        <w:t>61. Организация футбольных болельщиков «ТОЙС» (иные наименования «T.O.Y.S», «</w:t>
      </w:r>
      <w:proofErr w:type="spellStart"/>
      <w:r w:rsidRPr="00C43D7A">
        <w:rPr>
          <w:color w:val="333333"/>
        </w:rPr>
        <w:t>The</w:t>
      </w:r>
      <w:proofErr w:type="spellEnd"/>
      <w:r w:rsidRPr="00C43D7A">
        <w:rPr>
          <w:color w:val="333333"/>
        </w:rPr>
        <w:t xml:space="preserve"> </w:t>
      </w:r>
      <w:proofErr w:type="spellStart"/>
      <w:r w:rsidRPr="00C43D7A">
        <w:rPr>
          <w:color w:val="333333"/>
        </w:rPr>
        <w:t>Opposition</w:t>
      </w:r>
      <w:proofErr w:type="spellEnd"/>
      <w:r w:rsidRPr="00C43D7A">
        <w:rPr>
          <w:color w:val="333333"/>
        </w:rPr>
        <w:t xml:space="preserve"> </w:t>
      </w:r>
      <w:proofErr w:type="spellStart"/>
      <w:r w:rsidRPr="00C43D7A">
        <w:rPr>
          <w:color w:val="333333"/>
        </w:rPr>
        <w:t>Young</w:t>
      </w:r>
      <w:proofErr w:type="spellEnd"/>
      <w:r w:rsidRPr="00C43D7A">
        <w:rPr>
          <w:color w:val="333333"/>
        </w:rPr>
        <w:t xml:space="preserve"> </w:t>
      </w:r>
      <w:proofErr w:type="spellStart"/>
      <w:r w:rsidRPr="00C43D7A">
        <w:rPr>
          <w:color w:val="333333"/>
        </w:rPr>
        <w:t>Supporters</w:t>
      </w:r>
      <w:proofErr w:type="spellEnd"/>
      <w:r w:rsidRPr="00C43D7A">
        <w:rPr>
          <w:color w:val="333333"/>
        </w:rPr>
        <w:t>») (решение Советского районного суда г. Самары от 11.04.2017) (дата размещения сведений: 17.07.2017);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62. Религиозная организация «Управленческий центр Свидетелей Иеговы в России» и входящие в ее структуру местные религиозные организации:</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Глазове</w:t>
      </w:r>
      <w:r w:rsidRPr="00C43D7A">
        <w:rPr>
          <w:color w:val="333333"/>
        </w:rPr>
        <w:br/>
        <w:t>(ОГРН 1061800008511);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w:t>
      </w:r>
      <w:proofErr w:type="spellStart"/>
      <w:r w:rsidRPr="00C43D7A">
        <w:rPr>
          <w:color w:val="333333"/>
        </w:rPr>
        <w:t>Курджиново</w:t>
      </w:r>
      <w:proofErr w:type="spellEnd"/>
      <w:r w:rsidRPr="00C43D7A">
        <w:rPr>
          <w:color w:val="333333"/>
        </w:rPr>
        <w:t>»</w:t>
      </w:r>
      <w:r w:rsidRPr="00C43D7A">
        <w:rPr>
          <w:color w:val="333333"/>
        </w:rPr>
        <w:br/>
        <w:t>(ОГРН 1020900004289);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«Горно-Алтайск» (ОГРН 1030400000091);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«Серов»</w:t>
      </w:r>
      <w:r w:rsidRPr="00C43D7A">
        <w:rPr>
          <w:color w:val="333333"/>
        </w:rPr>
        <w:br/>
        <w:t>(ОГРН 1036605622437);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Нефтеюганска (ОГРН 1038605503496);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Черкесска</w:t>
      </w:r>
      <w:r w:rsidRPr="00C43D7A">
        <w:rPr>
          <w:color w:val="333333"/>
        </w:rPr>
        <w:br/>
        <w:t>(ОГРН 1020900003156);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«Печора»</w:t>
      </w:r>
      <w:r w:rsidRPr="00C43D7A">
        <w:rPr>
          <w:color w:val="333333"/>
        </w:rPr>
        <w:br/>
        <w:t>(ОГРН 1021100006400);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«Ухта»</w:t>
      </w:r>
      <w:r w:rsidRPr="00C43D7A">
        <w:rPr>
          <w:color w:val="333333"/>
        </w:rPr>
        <w:br/>
        <w:t>(ОГРН 1021100002010);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«Сыктывкар»</w:t>
      </w:r>
      <w:r w:rsidRPr="00C43D7A">
        <w:rPr>
          <w:color w:val="333333"/>
        </w:rPr>
        <w:br/>
        <w:t>(ОГРН 1021100000228);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Белогорска</w:t>
      </w:r>
      <w:r w:rsidRPr="00C43D7A">
        <w:rPr>
          <w:color w:val="333333"/>
        </w:rPr>
        <w:br/>
        <w:t>(ОГРН 1022800017558);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«Саянск»</w:t>
      </w:r>
      <w:r w:rsidRPr="00C43D7A">
        <w:rPr>
          <w:color w:val="333333"/>
        </w:rPr>
        <w:br/>
        <w:t>(ОГРН 1033800006118);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городе Владимир (ОГРН 1033303607457);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«Центральная, Нижний Новгород» (ОГРН 1025200024827);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Дзержинска Нижегородской области (ОГРН 1025200018480);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Религиозная организация Свидетелей Иеговы г. Тулы</w:t>
      </w:r>
      <w:r w:rsidRPr="00C43D7A">
        <w:rPr>
          <w:color w:val="333333"/>
        </w:rPr>
        <w:br/>
        <w:t>(ОГРН 1037100000057);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Шадринска</w:t>
      </w:r>
      <w:r w:rsidRPr="00C43D7A">
        <w:rPr>
          <w:color w:val="333333"/>
        </w:rPr>
        <w:br/>
        <w:t>(ОГРН 1034593003873);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п. Ноглики Сахалинской области (ОГРН 1026500004079);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Охи</w:t>
      </w:r>
      <w:r w:rsidRPr="00C43D7A">
        <w:rPr>
          <w:color w:val="333333"/>
        </w:rPr>
        <w:br/>
        <w:t>(ОГРН 1026500003606);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«Сковородино» (ОГРН 1042800001155);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lastRenderedPageBreak/>
        <w:t>Местная религиозная организация Свидетелей Иеговы «Березовский»</w:t>
      </w:r>
      <w:r w:rsidRPr="00C43D7A">
        <w:rPr>
          <w:color w:val="333333"/>
        </w:rPr>
        <w:br/>
        <w:t>(ОГРН 1024200006555);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«Корсаков»</w:t>
      </w:r>
      <w:r w:rsidRPr="00C43D7A">
        <w:rPr>
          <w:color w:val="333333"/>
        </w:rPr>
        <w:br/>
        <w:t>(ОГРН 1026500003683);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Гурьевска</w:t>
      </w:r>
      <w:r w:rsidRPr="00C43D7A">
        <w:rPr>
          <w:color w:val="333333"/>
        </w:rPr>
        <w:br/>
        <w:t>(ОГРН 1034200006026);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ст. </w:t>
      </w:r>
      <w:proofErr w:type="gramStart"/>
      <w:r w:rsidRPr="00C43D7A">
        <w:rPr>
          <w:color w:val="333333"/>
        </w:rPr>
        <w:t>Ханской</w:t>
      </w:r>
      <w:proofErr w:type="gramEnd"/>
      <w:r w:rsidRPr="00C43D7A">
        <w:rPr>
          <w:color w:val="333333"/>
        </w:rPr>
        <w:br/>
        <w:t>(ОГРН 1020100002196);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Смоленск</w:t>
      </w:r>
      <w:r w:rsidRPr="00C43D7A">
        <w:rPr>
          <w:color w:val="333333"/>
        </w:rPr>
        <w:br/>
        <w:t>(ОГРН 1026700009995);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Дорогобуж</w:t>
      </w:r>
      <w:r w:rsidRPr="00C43D7A">
        <w:rPr>
          <w:color w:val="333333"/>
        </w:rPr>
        <w:br/>
        <w:t>(ОГРН 1026700006740);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Тында</w:t>
      </w:r>
      <w:r w:rsidRPr="00C43D7A">
        <w:rPr>
          <w:color w:val="333333"/>
        </w:rPr>
        <w:br/>
        <w:t>(ОГРН 1022800017020);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Усть-Кут</w:t>
      </w:r>
      <w:r w:rsidRPr="00C43D7A">
        <w:rPr>
          <w:color w:val="333333"/>
        </w:rPr>
        <w:br/>
        <w:t>(ОГРН 1053800031790);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Майского</w:t>
      </w:r>
      <w:r w:rsidRPr="00C43D7A">
        <w:rPr>
          <w:color w:val="333333"/>
        </w:rPr>
        <w:br/>
        <w:t>(ОГРН 1020700001740);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«Центральная, Пенза» (ОГРН 1025800010686);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w:t>
      </w:r>
      <w:proofErr w:type="spellStart"/>
      <w:r w:rsidRPr="00C43D7A">
        <w:rPr>
          <w:color w:val="333333"/>
        </w:rPr>
        <w:t>Арбеково</w:t>
      </w:r>
      <w:proofErr w:type="spellEnd"/>
      <w:r w:rsidRPr="00C43D7A">
        <w:rPr>
          <w:color w:val="333333"/>
        </w:rPr>
        <w:t>, Пенза» (ОГРН 1035800008562);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п. Зимовники</w:t>
      </w:r>
      <w:r w:rsidRPr="00C43D7A">
        <w:rPr>
          <w:color w:val="333333"/>
        </w:rPr>
        <w:br/>
        <w:t xml:space="preserve">и </w:t>
      </w:r>
      <w:proofErr w:type="spellStart"/>
      <w:r w:rsidRPr="00C43D7A">
        <w:rPr>
          <w:color w:val="333333"/>
        </w:rPr>
        <w:t>Зимовниковского</w:t>
      </w:r>
      <w:proofErr w:type="spellEnd"/>
      <w:r w:rsidRPr="00C43D7A">
        <w:rPr>
          <w:color w:val="333333"/>
        </w:rPr>
        <w:t xml:space="preserve"> района (ОГРН 1036100002476);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Цимлянске</w:t>
      </w:r>
      <w:r w:rsidRPr="00C43D7A">
        <w:rPr>
          <w:color w:val="333333"/>
        </w:rPr>
        <w:br/>
        <w:t>(ОГРН 1026100030274);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Воркуте</w:t>
      </w:r>
      <w:r w:rsidRPr="00C43D7A">
        <w:rPr>
          <w:color w:val="333333"/>
        </w:rPr>
        <w:br/>
        <w:t>(ОГРН 1021100005970);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Осинники</w:t>
      </w:r>
      <w:r w:rsidRPr="00C43D7A">
        <w:rPr>
          <w:color w:val="333333"/>
        </w:rPr>
        <w:br/>
        <w:t>(ОГРН 1034200006015);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«Прокопьевск»</w:t>
      </w:r>
      <w:r w:rsidRPr="00C43D7A">
        <w:rPr>
          <w:color w:val="333333"/>
        </w:rPr>
        <w:br/>
        <w:t>(ОГРН 1034200006686);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«Новокузнецк»</w:t>
      </w:r>
      <w:r w:rsidRPr="00C43D7A">
        <w:rPr>
          <w:color w:val="333333"/>
        </w:rPr>
        <w:br/>
        <w:t>(ОГРН 1034200010261);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пос. Ярега</w:t>
      </w:r>
      <w:r w:rsidRPr="00C43D7A">
        <w:rPr>
          <w:color w:val="333333"/>
        </w:rPr>
        <w:br/>
        <w:t>(ОГРН 1021100005365);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Ижевске</w:t>
      </w:r>
      <w:r w:rsidRPr="00C43D7A">
        <w:rPr>
          <w:color w:val="333333"/>
        </w:rPr>
        <w:br/>
        <w:t>(ОГРН 1031802480236);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Шарья Костромской области (ОГРН 1024400007521);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«Микунь»</w:t>
      </w:r>
      <w:r w:rsidRPr="00C43D7A">
        <w:rPr>
          <w:color w:val="333333"/>
        </w:rPr>
        <w:br/>
        <w:t>(ОГРН 1021100006443);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ст. Динской</w:t>
      </w:r>
      <w:r w:rsidRPr="00C43D7A">
        <w:rPr>
          <w:color w:val="333333"/>
        </w:rPr>
        <w:br/>
        <w:t>(ОГРН 1022300004649);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lastRenderedPageBreak/>
        <w:t>Местная религиозная организация Свидетелей Иеговы г. Холмска</w:t>
      </w:r>
      <w:r w:rsidRPr="00C43D7A">
        <w:rPr>
          <w:color w:val="333333"/>
        </w:rPr>
        <w:br/>
        <w:t>(ОГРН 1026500003166);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Южно-Сахалинска (ОГРН 1026500003694);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Благовещенска (ОГРН 1022800003170);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Димитровграде (ОГРН 1037301680184);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Белореченска (ОГРН 1032335010916);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Калуга</w:t>
      </w:r>
      <w:r w:rsidRPr="00C43D7A">
        <w:rPr>
          <w:color w:val="333333"/>
        </w:rPr>
        <w:br/>
        <w:t>(ОГРН 1024000006832);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Улан-Удэ</w:t>
      </w:r>
      <w:r w:rsidRPr="00C43D7A">
        <w:rPr>
          <w:color w:val="333333"/>
        </w:rPr>
        <w:br/>
        <w:t>(ОГРН 1020300000555);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Калтан</w:t>
      </w:r>
      <w:r w:rsidRPr="00C43D7A">
        <w:rPr>
          <w:color w:val="333333"/>
        </w:rPr>
        <w:br/>
        <w:t>(ОГРН 1034200006301);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Выборга</w:t>
      </w:r>
      <w:r w:rsidRPr="00C43D7A">
        <w:rPr>
          <w:color w:val="333333"/>
        </w:rPr>
        <w:br/>
        <w:t>(ОГРН 1034700001038);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Кириши</w:t>
      </w:r>
      <w:r w:rsidRPr="00C43D7A">
        <w:rPr>
          <w:color w:val="333333"/>
        </w:rPr>
        <w:br/>
        <w:t>(ОГРН 1034700003117);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Сосновый Бор</w:t>
      </w:r>
      <w:r w:rsidRPr="00C43D7A">
        <w:rPr>
          <w:color w:val="333333"/>
        </w:rPr>
        <w:br/>
        <w:t>(ОГРН 1034700005372);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Сланцы</w:t>
      </w:r>
      <w:r w:rsidRPr="00C43D7A">
        <w:rPr>
          <w:color w:val="333333"/>
        </w:rPr>
        <w:br/>
        <w:t>(ОГРН 1034700003766);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Нальчика</w:t>
      </w:r>
      <w:r w:rsidRPr="00C43D7A">
        <w:rPr>
          <w:color w:val="333333"/>
        </w:rPr>
        <w:br/>
        <w:t>(ОГРН 1020700001717);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w:t>
      </w:r>
      <w:r w:rsidRPr="00C43D7A">
        <w:rPr>
          <w:color w:val="333333"/>
        </w:rPr>
        <w:br/>
        <w:t>г. Нижнеудинска (ОГРН 1033800004260);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w:t>
      </w:r>
      <w:proofErr w:type="spellStart"/>
      <w:r w:rsidRPr="00C43D7A">
        <w:rPr>
          <w:color w:val="333333"/>
        </w:rPr>
        <w:t>Зея</w:t>
      </w:r>
      <w:proofErr w:type="spellEnd"/>
      <w:r w:rsidRPr="00C43D7A">
        <w:rPr>
          <w:color w:val="333333"/>
        </w:rPr>
        <w:br/>
        <w:t>(ОГРН 1022800003291);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города-курорта Анапа (ОГРН 1032335027163);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«Никольск»</w:t>
      </w:r>
      <w:r w:rsidRPr="00C43D7A">
        <w:rPr>
          <w:color w:val="333333"/>
        </w:rPr>
        <w:br/>
        <w:t>(ОГРН 1035800005702);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Апшеронска (ОГРН 1032335025337);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«Центральная, Сочи» (ОГРН 1032335027515);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Прохладного</w:t>
      </w:r>
      <w:r w:rsidRPr="00C43D7A">
        <w:rPr>
          <w:color w:val="333333"/>
        </w:rPr>
        <w:br/>
        <w:t>(ОГРН 1020700001618);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Инта</w:t>
      </w:r>
      <w:r w:rsidRPr="00C43D7A">
        <w:rPr>
          <w:color w:val="333333"/>
        </w:rPr>
        <w:br/>
        <w:t>(ОГРН 1031100001569);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w:t>
      </w:r>
      <w:r w:rsidRPr="00C43D7A">
        <w:rPr>
          <w:color w:val="333333"/>
        </w:rPr>
        <w:br/>
        <w:t>пос. Краснооктябрьского, Майкопского района (ОГРН 1020100003263);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lastRenderedPageBreak/>
        <w:t>Местная религиозная организация Свидетелей Иеговы г. Ноябрьска</w:t>
      </w:r>
      <w:r w:rsidRPr="00C43D7A">
        <w:rPr>
          <w:color w:val="333333"/>
        </w:rPr>
        <w:br/>
        <w:t>(ОГРН 1028900001987);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«Йошкар-Ола»</w:t>
      </w:r>
      <w:r w:rsidRPr="00C43D7A">
        <w:rPr>
          <w:color w:val="333333"/>
        </w:rPr>
        <w:br/>
        <w:t>(ОГРН 1021200002218);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Кострома</w:t>
      </w:r>
      <w:r w:rsidRPr="00C43D7A">
        <w:rPr>
          <w:color w:val="333333"/>
        </w:rPr>
        <w:br/>
        <w:t>(ОГРН 1024400008588);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Нефтекамска</w:t>
      </w:r>
      <w:r w:rsidRPr="00C43D7A">
        <w:rPr>
          <w:color w:val="333333"/>
        </w:rPr>
        <w:br/>
        <w:t>(ОГРН 1030200003327);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«Геленджик»</w:t>
      </w:r>
      <w:r w:rsidRPr="00C43D7A">
        <w:rPr>
          <w:color w:val="333333"/>
        </w:rPr>
        <w:br/>
        <w:t>(ОГРН 1032335028252);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Тейково</w:t>
      </w:r>
      <w:r w:rsidRPr="00C43D7A">
        <w:rPr>
          <w:color w:val="333333"/>
        </w:rPr>
        <w:br/>
        <w:t>(ОГРН 1033700023939);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Когалыме</w:t>
      </w:r>
      <w:r w:rsidRPr="00C43D7A">
        <w:rPr>
          <w:color w:val="333333"/>
        </w:rPr>
        <w:br/>
        <w:t>(ОГРН 1038605503188);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Вичуга</w:t>
      </w:r>
      <w:r w:rsidRPr="00C43D7A">
        <w:rPr>
          <w:color w:val="333333"/>
        </w:rPr>
        <w:br/>
        <w:t>(ОГРН 1033700022377);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«Мыски»</w:t>
      </w:r>
      <w:r w:rsidRPr="00C43D7A">
        <w:rPr>
          <w:color w:val="333333"/>
        </w:rPr>
        <w:br/>
        <w:t>(ОГРН 1034200008370);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Беслан»</w:t>
      </w:r>
      <w:r w:rsidRPr="00C43D7A">
        <w:rPr>
          <w:color w:val="333333"/>
        </w:rPr>
        <w:br/>
        <w:t>(ОГРН 1021500002358);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«Центральная, Кемерово» (ОГРН 1034200000922);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Кургане (ОГРН 1024500001899);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Минусинска (ОГРН 1032400001919);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Адыгейска (ОГРН 1020100003373);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Северодвинске (ОГРН 1022900004599);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в г. </w:t>
      </w:r>
      <w:proofErr w:type="spellStart"/>
      <w:r w:rsidRPr="00C43D7A">
        <w:rPr>
          <w:color w:val="333333"/>
        </w:rPr>
        <w:t>Бо</w:t>
      </w:r>
      <w:proofErr w:type="gramStart"/>
      <w:r w:rsidRPr="00C43D7A">
        <w:rPr>
          <w:color w:val="333333"/>
        </w:rPr>
        <w:t>p</w:t>
      </w:r>
      <w:proofErr w:type="gramEnd"/>
      <w:r w:rsidRPr="00C43D7A">
        <w:rPr>
          <w:color w:val="333333"/>
        </w:rPr>
        <w:t>исоглебске</w:t>
      </w:r>
      <w:proofErr w:type="spellEnd"/>
      <w:r w:rsidRPr="00C43D7A">
        <w:rPr>
          <w:color w:val="333333"/>
        </w:rPr>
        <w:t xml:space="preserve"> Воронежской области (ОГРН 1023600008497);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Мончегорска (ОГРН 1025100003752);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Кандалакша (ОГРН 1025100003576);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Курганинска (ОГРН 1032335003964);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ст. </w:t>
      </w:r>
      <w:proofErr w:type="spellStart"/>
      <w:r w:rsidRPr="00C43D7A">
        <w:rPr>
          <w:color w:val="333333"/>
        </w:rPr>
        <w:t>Новотитаровская</w:t>
      </w:r>
      <w:proofErr w:type="spellEnd"/>
      <w:r w:rsidRPr="00C43D7A">
        <w:rPr>
          <w:color w:val="333333"/>
        </w:rPr>
        <w:t xml:space="preserve"> (ОГРН 1032335011257);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«Центральная, Белово» (ОГРН 1034200000614);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Армавира (ОГРН 1032335017505);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lastRenderedPageBreak/>
        <w:t>Местная религиозная организация Свидетелей Иеговы ст. Гиагинской (ОГРН 1020100003648);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Майкопе (ОГРН 1020100003197);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Котлас (ОГРН 1032902531562);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Каменск-Шахтинский (ОГРН 1026100026193);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Иваново (ОГРН 1033700024038);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Азовского района (ОГРН 1026100031066);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«Костомукша» (ОГРН 1031002194937);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ст. </w:t>
      </w:r>
      <w:proofErr w:type="gramStart"/>
      <w:r w:rsidRPr="00C43D7A">
        <w:rPr>
          <w:color w:val="333333"/>
        </w:rPr>
        <w:t>Незлобной</w:t>
      </w:r>
      <w:proofErr w:type="gramEnd"/>
      <w:r w:rsidRPr="00C43D7A">
        <w:rPr>
          <w:color w:val="333333"/>
        </w:rPr>
        <w:t xml:space="preserve"> Георгиевского района (ОГРН 1032602090542);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с. </w:t>
      </w:r>
      <w:proofErr w:type="gramStart"/>
      <w:r w:rsidRPr="00C43D7A">
        <w:rPr>
          <w:color w:val="333333"/>
        </w:rPr>
        <w:t>Ивановском</w:t>
      </w:r>
      <w:proofErr w:type="gramEnd"/>
      <w:r w:rsidRPr="00C43D7A">
        <w:rPr>
          <w:color w:val="333333"/>
        </w:rPr>
        <w:t xml:space="preserve"> Кочубеевского района Ставропольского края (ОГРН 1022600002006);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Невинномысске (ОГРН 1022600003887);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«Центральная, Воронеж» (ОГРН 1033692004565);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Нижняя Тура (ОГРН 1036605605850);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Первоуральска (ОГРН 1036605602164);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«Вологда» (ОГРН 1033501071735);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w:t>
      </w:r>
      <w:proofErr w:type="spellStart"/>
      <w:r w:rsidRPr="00C43D7A">
        <w:rPr>
          <w:color w:val="333333"/>
        </w:rPr>
        <w:t>Снежногорск</w:t>
      </w:r>
      <w:proofErr w:type="spellEnd"/>
      <w:r w:rsidRPr="00C43D7A">
        <w:rPr>
          <w:color w:val="333333"/>
        </w:rPr>
        <w:t>» (ОГРН 1025100002564);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Верхняя Пышма (ОГРН 1036605604331);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(Курск) (ОГРН 1034690004425);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Екатеринбурге (ОГРН 1036605606400);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«Полярный» (ОГРН 1025100003433);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Нарткале (ОГРН 1020700001233);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Владикавказа (ОГРН 1021500002963);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«Центральная, Мурманск» (ОГРН 1035100155420);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Новоалександровска (ОГРН 1022600007275);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lastRenderedPageBreak/>
        <w:t>Местная религиозная организация Свидетелей Иеговы Кочубеевского района (ОГРН 1022600003580);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Георгиевске (ОГРН 1032602090564);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п. </w:t>
      </w:r>
      <w:proofErr w:type="gramStart"/>
      <w:r w:rsidRPr="00C43D7A">
        <w:rPr>
          <w:color w:val="333333"/>
        </w:rPr>
        <w:t>Тульский</w:t>
      </w:r>
      <w:proofErr w:type="gramEnd"/>
      <w:r w:rsidRPr="00C43D7A">
        <w:rPr>
          <w:color w:val="333333"/>
        </w:rPr>
        <w:t xml:space="preserve"> (ОГРН 1020100003483);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Советске Калининградской области (ОГРН 1033918508810);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Моздока (ОГРН 1021500002941);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Сортавала (ОГРН 1031002195465);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«Брянск» (ОГРН 1033200008313);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«Апатиты» (ОГРН 1025100003807);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Северск (ОГРН 1037000002600);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Кировска (ОГРН 1025100002663);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«Калининград» (ОГРН 1033918505917);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w:t>
      </w:r>
      <w:proofErr w:type="spellStart"/>
      <w:r w:rsidRPr="00C43D7A">
        <w:rPr>
          <w:color w:val="333333"/>
        </w:rPr>
        <w:t>Вилючинск</w:t>
      </w:r>
      <w:proofErr w:type="spellEnd"/>
      <w:r w:rsidRPr="00C43D7A">
        <w:rPr>
          <w:color w:val="333333"/>
        </w:rPr>
        <w:t>» (ОГРН 1024100001023);</w:t>
      </w:r>
    </w:p>
    <w:p w:rsidR="00C43D7A" w:rsidRPr="00C43D7A" w:rsidRDefault="00C43D7A" w:rsidP="00C43D7A">
      <w:pPr>
        <w:pStyle w:val="a3"/>
        <w:shd w:val="clear" w:color="auto" w:fill="FFFFFF"/>
        <w:spacing w:before="0" w:beforeAutospacing="0" w:after="0" w:afterAutospacing="0" w:line="330" w:lineRule="atLeast"/>
        <w:jc w:val="both"/>
        <w:rPr>
          <w:color w:val="333333"/>
        </w:rPr>
      </w:pPr>
      <w:proofErr w:type="gramStart"/>
      <w:r w:rsidRPr="00C43D7A">
        <w:rPr>
          <w:color w:val="333333"/>
        </w:rPr>
        <w:t>Местная</w:t>
      </w:r>
      <w:proofErr w:type="gramEnd"/>
      <w:r w:rsidRPr="00C43D7A">
        <w:rPr>
          <w:color w:val="333333"/>
        </w:rPr>
        <w:t xml:space="preserve"> религиозная </w:t>
      </w:r>
      <w:proofErr w:type="spellStart"/>
      <w:r w:rsidRPr="00C43D7A">
        <w:rPr>
          <w:color w:val="333333"/>
        </w:rPr>
        <w:t>организацияСвидетелей</w:t>
      </w:r>
      <w:proofErr w:type="spellEnd"/>
      <w:r w:rsidRPr="00C43D7A">
        <w:rPr>
          <w:color w:val="333333"/>
        </w:rPr>
        <w:t xml:space="preserve"> Иеговы г. Череповца Вологодской области (ОГРН 1033501071977);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Североморска (ОГРН 1025100003708);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«Усинск» (ОГРН 1021100006377);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России «Центральная, Ставрополь» (ОГРН 1032602095261);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Кинешма (ОГРН 1033700020793);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w:t>
      </w:r>
      <w:proofErr w:type="gramStart"/>
      <w:r w:rsidRPr="00C43D7A">
        <w:rPr>
          <w:color w:val="333333"/>
        </w:rPr>
        <w:t>Ленинск-Кузнецкого</w:t>
      </w:r>
      <w:proofErr w:type="gramEnd"/>
      <w:r w:rsidRPr="00C43D7A">
        <w:rPr>
          <w:color w:val="333333"/>
        </w:rPr>
        <w:t xml:space="preserve"> (ОГРН 1034200007093);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w:t>
      </w:r>
      <w:proofErr w:type="spellStart"/>
      <w:r w:rsidRPr="00C43D7A">
        <w:rPr>
          <w:color w:val="333333"/>
        </w:rPr>
        <w:t>Новопавловска</w:t>
      </w:r>
      <w:proofErr w:type="spellEnd"/>
      <w:r w:rsidRPr="00C43D7A">
        <w:rPr>
          <w:color w:val="333333"/>
        </w:rPr>
        <w:t xml:space="preserve"> (ОГРН 1022600001060);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Кисловодска (ОГРН 1022600002347);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Железноводска (ОГРН 1022600002336);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w:t>
      </w:r>
      <w:proofErr w:type="spellStart"/>
      <w:r w:rsidRPr="00C43D7A">
        <w:rPr>
          <w:color w:val="333333"/>
        </w:rPr>
        <w:t>организацияСвидетелей</w:t>
      </w:r>
      <w:proofErr w:type="spellEnd"/>
      <w:r w:rsidRPr="00C43D7A">
        <w:rPr>
          <w:color w:val="333333"/>
        </w:rPr>
        <w:t xml:space="preserve"> Иеговы в г. Кохма (ОГРН 1033700021937);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Светлограде (ОГРН 1032602090685);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«Дербент» (ОГРН 1020500003556);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«Ипатово» (ОГРН 1022600004899);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Алагира (ОГРН 1021500000642);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lastRenderedPageBreak/>
        <w:t>Местная религиозная организация Свидетелей Иеговы «Петропавловск-Камчатский» (ОГРН 1024100001837);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Владивостоке (ОГРН 1032500004437);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«Челябинск» (ОГРН 1037400003948);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Киселевска (ОГРН 1034200010602);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Анжеро-Судженска (ОГРН 1034200009414);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Пскова (ОГРН 1026000006075);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христианская религиозная организация Свидетелей Иеговы «Приморское» (ОГРН 1159204018775);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христианская религиозная организация Свидетелей Иеговы г. Севастополя (ОГРН 1159204018764);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w:t>
      </w:r>
      <w:proofErr w:type="gramStart"/>
      <w:r w:rsidRPr="00C43D7A">
        <w:rPr>
          <w:color w:val="333333"/>
        </w:rPr>
        <w:t>Благодарном</w:t>
      </w:r>
      <w:proofErr w:type="gramEnd"/>
      <w:r w:rsidRPr="00C43D7A">
        <w:rPr>
          <w:color w:val="333333"/>
        </w:rPr>
        <w:t xml:space="preserve"> (ОГРН 1022600006901);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 </w:t>
      </w:r>
      <w:proofErr w:type="gramStart"/>
      <w:r w:rsidRPr="00C43D7A">
        <w:rPr>
          <w:color w:val="333333"/>
        </w:rPr>
        <w:t>Безопасное</w:t>
      </w:r>
      <w:proofErr w:type="gramEnd"/>
      <w:r w:rsidRPr="00C43D7A">
        <w:rPr>
          <w:color w:val="333333"/>
        </w:rPr>
        <w:t xml:space="preserve"> Труновского района (ОГРН 1032602099200);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Миллерово (ОГРН 1026100030770);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«Великие Луки» (ОГРН 1026000004557);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Таштагола (ОГРН 1034200009458);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Гусиноозерска (ОГРН 1020300000160);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«Петрозаводск» (ОГРН 1031002190460);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Бирюсинска (ОГРН 1033800001047);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«Центральная, Минеральные Воды» (ОГРН 1022600002567);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Астрахани (ОГРН 1023000866228);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Советская Гавань (ОГРН 1032700000233);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Комсомольска-на-Амуре (ОГРН 1022700004645);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Зеленокумске (ОГРН 1032602090696);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Елизово (ОГРН 1024100002079);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lastRenderedPageBreak/>
        <w:t>Местная религиозная организация Свидетелей Иеговы в г. Пятигорске (ОГРН 1022600002325)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п. </w:t>
      </w:r>
      <w:proofErr w:type="spellStart"/>
      <w:r w:rsidRPr="00C43D7A">
        <w:rPr>
          <w:color w:val="333333"/>
        </w:rPr>
        <w:t>Солнечнодольска</w:t>
      </w:r>
      <w:proofErr w:type="spellEnd"/>
      <w:r w:rsidRPr="00C43D7A">
        <w:rPr>
          <w:color w:val="333333"/>
        </w:rPr>
        <w:t xml:space="preserve"> (ОГРН 1022600000895);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Ессентуки (ОГРН 1022600006098);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Сургуте (ОГРН 1038605503023);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Буденновске (ОГРН 1022600005680);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в </w:t>
      </w:r>
      <w:proofErr w:type="spellStart"/>
      <w:r w:rsidRPr="00C43D7A">
        <w:rPr>
          <w:color w:val="333333"/>
        </w:rPr>
        <w:t>Лискинском</w:t>
      </w:r>
      <w:proofErr w:type="spellEnd"/>
      <w:r w:rsidRPr="00C43D7A">
        <w:rPr>
          <w:color w:val="333333"/>
        </w:rPr>
        <w:t xml:space="preserve"> районе Воронежской области (ОГРН 1033692003531);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Альметьевска Управленческого центра Свидетелей Иеговы в России (ОГРН 1031659006235);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Симферополя (ОГРН 1159102088243);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w:t>
      </w:r>
      <w:proofErr w:type="spellStart"/>
      <w:r w:rsidRPr="00C43D7A">
        <w:rPr>
          <w:color w:val="333333"/>
        </w:rPr>
        <w:t>пгт</w:t>
      </w:r>
      <w:proofErr w:type="spellEnd"/>
      <w:r w:rsidRPr="00C43D7A">
        <w:rPr>
          <w:color w:val="333333"/>
        </w:rPr>
        <w:t>. </w:t>
      </w:r>
      <w:proofErr w:type="gramStart"/>
      <w:r w:rsidRPr="00C43D7A">
        <w:rPr>
          <w:color w:val="333333"/>
        </w:rPr>
        <w:t>Раздольное</w:t>
      </w:r>
      <w:proofErr w:type="gramEnd"/>
      <w:r w:rsidRPr="00C43D7A">
        <w:rPr>
          <w:color w:val="333333"/>
        </w:rPr>
        <w:t xml:space="preserve"> (ОГРН 1159102088166);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w:t>
      </w:r>
      <w:proofErr w:type="spellStart"/>
      <w:r w:rsidRPr="00C43D7A">
        <w:rPr>
          <w:color w:val="333333"/>
        </w:rPr>
        <w:t>пгт</w:t>
      </w:r>
      <w:proofErr w:type="spellEnd"/>
      <w:r w:rsidRPr="00C43D7A">
        <w:rPr>
          <w:color w:val="333333"/>
        </w:rPr>
        <w:t>. </w:t>
      </w:r>
      <w:proofErr w:type="gramStart"/>
      <w:r w:rsidRPr="00C43D7A">
        <w:rPr>
          <w:color w:val="333333"/>
        </w:rPr>
        <w:t>Черноморское</w:t>
      </w:r>
      <w:proofErr w:type="gramEnd"/>
      <w:r w:rsidRPr="00C43D7A">
        <w:rPr>
          <w:color w:val="333333"/>
        </w:rPr>
        <w:t xml:space="preserve"> (ОГРН 1159102087870);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w:t>
      </w:r>
      <w:proofErr w:type="spellStart"/>
      <w:r w:rsidRPr="00C43D7A">
        <w:rPr>
          <w:color w:val="333333"/>
        </w:rPr>
        <w:t>пгт</w:t>
      </w:r>
      <w:proofErr w:type="spellEnd"/>
      <w:r w:rsidRPr="00C43D7A">
        <w:rPr>
          <w:color w:val="333333"/>
        </w:rPr>
        <w:t>. </w:t>
      </w:r>
      <w:proofErr w:type="gramStart"/>
      <w:r w:rsidRPr="00C43D7A">
        <w:rPr>
          <w:color w:val="333333"/>
        </w:rPr>
        <w:t>Мирный</w:t>
      </w:r>
      <w:proofErr w:type="gramEnd"/>
      <w:r w:rsidRPr="00C43D7A">
        <w:rPr>
          <w:color w:val="333333"/>
        </w:rPr>
        <w:t xml:space="preserve"> (ОГРН 1159102088188);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w:t>
      </w:r>
      <w:proofErr w:type="spellStart"/>
      <w:r w:rsidRPr="00C43D7A">
        <w:rPr>
          <w:color w:val="333333"/>
        </w:rPr>
        <w:t>пгт</w:t>
      </w:r>
      <w:proofErr w:type="spellEnd"/>
      <w:r w:rsidRPr="00C43D7A">
        <w:rPr>
          <w:color w:val="333333"/>
        </w:rPr>
        <w:t>. Нижнегорский (ОГРН 1159102088200);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w:t>
      </w:r>
      <w:proofErr w:type="spellStart"/>
      <w:r w:rsidRPr="00C43D7A">
        <w:rPr>
          <w:color w:val="333333"/>
        </w:rPr>
        <w:t>пгт</w:t>
      </w:r>
      <w:proofErr w:type="spellEnd"/>
      <w:r w:rsidRPr="00C43D7A">
        <w:rPr>
          <w:color w:val="333333"/>
        </w:rPr>
        <w:t xml:space="preserve">. </w:t>
      </w:r>
      <w:proofErr w:type="gramStart"/>
      <w:r w:rsidRPr="00C43D7A">
        <w:rPr>
          <w:color w:val="333333"/>
        </w:rPr>
        <w:t>Первомайское</w:t>
      </w:r>
      <w:proofErr w:type="gramEnd"/>
      <w:r w:rsidRPr="00C43D7A">
        <w:rPr>
          <w:color w:val="333333"/>
        </w:rPr>
        <w:t xml:space="preserve"> (ОГРН 1159102088309);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Красноперекопска (ОГРН 1159102088199);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w:t>
      </w:r>
      <w:proofErr w:type="gramStart"/>
      <w:r w:rsidRPr="00C43D7A">
        <w:rPr>
          <w:color w:val="333333"/>
        </w:rPr>
        <w:t>Ясный</w:t>
      </w:r>
      <w:proofErr w:type="gramEnd"/>
      <w:r w:rsidRPr="00C43D7A">
        <w:rPr>
          <w:color w:val="333333"/>
        </w:rPr>
        <w:t xml:space="preserve"> (ОГРН 1035600008091);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Николаевска-на-Амуре (ОГРН 1032700000585);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Лесозаводска (ОГРН 1032500006802);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Нижнекамска и Нижнекамского района «Управленческого Центра Свидетелей Иеговы в России» (ОГРН 1031659007489);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Набережные Челны «Управленческого центра Свидетелей Иеговы в России»</w:t>
      </w:r>
      <w:r w:rsidRPr="00C43D7A">
        <w:rPr>
          <w:color w:val="333333"/>
        </w:rPr>
        <w:br/>
        <w:t>(ОГРН 1031659013484);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п. Переяславка (ОГРН 1032700000563);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г. </w:t>
      </w:r>
      <w:proofErr w:type="gramStart"/>
      <w:r w:rsidRPr="00C43D7A">
        <w:rPr>
          <w:color w:val="333333"/>
        </w:rPr>
        <w:t>Спасск-Дальний</w:t>
      </w:r>
      <w:proofErr w:type="gramEnd"/>
      <w:r w:rsidRPr="00C43D7A">
        <w:rPr>
          <w:color w:val="333333"/>
        </w:rPr>
        <w:t xml:space="preserve"> (ОГРН 1032500009706);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Заинске «Управленческого центра Свидетелей Иеговы в России» (ОГРН 1021600014589);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lastRenderedPageBreak/>
        <w:t>Местная религиозная организация Свидетелей Иеговы г. Хабаровска</w:t>
      </w:r>
      <w:r w:rsidRPr="00C43D7A">
        <w:rPr>
          <w:color w:val="333333"/>
        </w:rPr>
        <w:br/>
        <w:t>(ОГРН 1032700000123);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Черняховска Калининградской области (ОГРН 1033918502870);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Ульяновска</w:t>
      </w:r>
      <w:r w:rsidRPr="00C43D7A">
        <w:rPr>
          <w:color w:val="333333"/>
        </w:rPr>
        <w:br/>
        <w:t>(ОГРН 1027300008120);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п. Игра</w:t>
      </w:r>
      <w:r w:rsidRPr="00C43D7A">
        <w:rPr>
          <w:color w:val="333333"/>
        </w:rPr>
        <w:br/>
        <w:t>(ОГРН 1031802484647);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Воткинска</w:t>
      </w:r>
      <w:r w:rsidRPr="00C43D7A">
        <w:rPr>
          <w:color w:val="333333"/>
        </w:rPr>
        <w:br/>
        <w:t>(ОГРН 1031802484658);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Тутаев</w:t>
      </w:r>
      <w:r w:rsidRPr="00C43D7A">
        <w:rPr>
          <w:color w:val="333333"/>
        </w:rPr>
        <w:br/>
        <w:t>(ОГРН 1027600006356);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Сарапуле</w:t>
      </w:r>
      <w:r w:rsidRPr="00C43D7A">
        <w:rPr>
          <w:color w:val="333333"/>
        </w:rPr>
        <w:br/>
        <w:t>(ОГРН 1031802484636);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Рыбинска</w:t>
      </w:r>
      <w:r w:rsidRPr="00C43D7A">
        <w:rPr>
          <w:color w:val="333333"/>
        </w:rPr>
        <w:br/>
        <w:t>(ОГРН 1037602802071);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Железногорск (ОГРН 1064600009660);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Кирове</w:t>
      </w:r>
      <w:r w:rsidRPr="00C43D7A">
        <w:rPr>
          <w:color w:val="333333"/>
        </w:rPr>
        <w:br/>
        <w:t>(ОГРН 1034300006333);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Ялта</w:t>
      </w:r>
      <w:r w:rsidRPr="00C43D7A">
        <w:rPr>
          <w:color w:val="333333"/>
        </w:rPr>
        <w:br/>
        <w:t>(ОГРН 1159102088298);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Саки</w:t>
      </w:r>
      <w:r w:rsidRPr="00C43D7A">
        <w:rPr>
          <w:color w:val="333333"/>
        </w:rPr>
        <w:br/>
        <w:t>(ОГРН 1159102088177);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Керчь</w:t>
      </w:r>
      <w:r w:rsidRPr="00C43D7A">
        <w:rPr>
          <w:color w:val="333333"/>
        </w:rPr>
        <w:br/>
        <w:t>(ОГРН 1159102088210);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w:t>
      </w:r>
      <w:proofErr w:type="spellStart"/>
      <w:r w:rsidRPr="00C43D7A">
        <w:rPr>
          <w:color w:val="333333"/>
        </w:rPr>
        <w:t>Щелкино</w:t>
      </w:r>
      <w:proofErr w:type="spellEnd"/>
      <w:r w:rsidRPr="00C43D7A">
        <w:rPr>
          <w:color w:val="333333"/>
        </w:rPr>
        <w:br/>
        <w:t>(ОГРН 1159102088111);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«Сиваш»</w:t>
      </w:r>
      <w:r w:rsidRPr="00C43D7A">
        <w:rPr>
          <w:color w:val="333333"/>
        </w:rPr>
        <w:br/>
        <w:t>(ОГРН 1159102088144);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Джанкой</w:t>
      </w:r>
      <w:r w:rsidRPr="00C43D7A">
        <w:rPr>
          <w:color w:val="333333"/>
        </w:rPr>
        <w:br/>
        <w:t>(ОГРН 1159102087649);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Уссурийска</w:t>
      </w:r>
      <w:r w:rsidRPr="00C43D7A">
        <w:rPr>
          <w:color w:val="333333"/>
        </w:rPr>
        <w:br/>
        <w:t>(ОГРН 1032500008760);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Старый Крым (ОГРН 1159102087715);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w:t>
      </w:r>
      <w:proofErr w:type="spellStart"/>
      <w:r w:rsidRPr="00C43D7A">
        <w:rPr>
          <w:color w:val="333333"/>
        </w:rPr>
        <w:t>пгт</w:t>
      </w:r>
      <w:proofErr w:type="spellEnd"/>
      <w:r w:rsidRPr="00C43D7A">
        <w:rPr>
          <w:color w:val="333333"/>
        </w:rPr>
        <w:t>. Гвардейское (ОГРН 1159102087550);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 Восход</w:t>
      </w:r>
      <w:r w:rsidRPr="00C43D7A">
        <w:rPr>
          <w:color w:val="333333"/>
        </w:rPr>
        <w:br/>
        <w:t>(ОГРН 1159102088254);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 </w:t>
      </w:r>
      <w:proofErr w:type="gramStart"/>
      <w:r w:rsidRPr="00C43D7A">
        <w:rPr>
          <w:color w:val="333333"/>
        </w:rPr>
        <w:t>Брянское</w:t>
      </w:r>
      <w:proofErr w:type="gramEnd"/>
      <w:r w:rsidRPr="00C43D7A">
        <w:rPr>
          <w:color w:val="333333"/>
        </w:rPr>
        <w:br/>
        <w:t>(ОГРН 1159102088287);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w:t>
      </w:r>
      <w:proofErr w:type="spellStart"/>
      <w:proofErr w:type="gramStart"/>
      <w:r w:rsidRPr="00C43D7A">
        <w:rPr>
          <w:color w:val="333333"/>
        </w:rPr>
        <w:t>Свидетелей</w:t>
      </w:r>
      <w:proofErr w:type="spellEnd"/>
      <w:proofErr w:type="gramEnd"/>
      <w:r w:rsidRPr="00C43D7A">
        <w:rPr>
          <w:color w:val="333333"/>
        </w:rPr>
        <w:t xml:space="preserve"> Иеговы</w:t>
      </w:r>
      <w:r w:rsidRPr="00C43D7A">
        <w:rPr>
          <w:color w:val="333333"/>
        </w:rPr>
        <w:br/>
        <w:t xml:space="preserve">в г. </w:t>
      </w:r>
      <w:proofErr w:type="spellStart"/>
      <w:r w:rsidRPr="00C43D7A">
        <w:rPr>
          <w:color w:val="333333"/>
        </w:rPr>
        <w:t>Коврове</w:t>
      </w:r>
      <w:proofErr w:type="spellEnd"/>
      <w:r w:rsidRPr="00C43D7A">
        <w:rPr>
          <w:color w:val="333333"/>
        </w:rPr>
        <w:t xml:space="preserve"> Владимирской области (ОГРН 1033303606478);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lastRenderedPageBreak/>
        <w:t>Местная религиозная организация Свидетелей Иеговы г. Феодосия</w:t>
      </w:r>
      <w:r w:rsidRPr="00C43D7A">
        <w:rPr>
          <w:color w:val="333333"/>
        </w:rPr>
        <w:br/>
        <w:t>(ОГРН 1159102088133);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w:t>
      </w:r>
      <w:r w:rsidRPr="00C43D7A">
        <w:rPr>
          <w:color w:val="333333"/>
        </w:rPr>
        <w:br/>
      </w:r>
      <w:proofErr w:type="spellStart"/>
      <w:r w:rsidRPr="00C43D7A">
        <w:rPr>
          <w:color w:val="333333"/>
        </w:rPr>
        <w:t>пгт</w:t>
      </w:r>
      <w:proofErr w:type="spellEnd"/>
      <w:r w:rsidRPr="00C43D7A">
        <w:rPr>
          <w:color w:val="333333"/>
        </w:rPr>
        <w:t xml:space="preserve">. </w:t>
      </w:r>
      <w:proofErr w:type="gramStart"/>
      <w:r w:rsidRPr="00C43D7A">
        <w:rPr>
          <w:color w:val="333333"/>
        </w:rPr>
        <w:t>Красногвардейское</w:t>
      </w:r>
      <w:proofErr w:type="gramEnd"/>
      <w:r w:rsidRPr="00C43D7A">
        <w:rPr>
          <w:color w:val="333333"/>
        </w:rPr>
        <w:t xml:space="preserve"> (ОГРН 1159102088265);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Казани «Управленческого центра Свидетелей Иеговы в России» (ОГРН 1031659010976);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Ростова</w:t>
      </w:r>
      <w:r w:rsidRPr="00C43D7A">
        <w:rPr>
          <w:color w:val="333333"/>
        </w:rPr>
        <w:br/>
        <w:t>(ОГРН 1037602800509);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«Междуреченск» (ОГРН 1034200005509);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Кизляр</w:t>
      </w:r>
      <w:r w:rsidRPr="00C43D7A">
        <w:rPr>
          <w:color w:val="333333"/>
        </w:rPr>
        <w:br/>
        <w:t>(ОГРН 1020500004304);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«Чита»</w:t>
      </w:r>
      <w:r w:rsidRPr="00C43D7A">
        <w:rPr>
          <w:color w:val="333333"/>
        </w:rPr>
        <w:br/>
        <w:t>(ОГРН 1037575003245);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п. </w:t>
      </w:r>
      <w:proofErr w:type="spellStart"/>
      <w:r w:rsidRPr="00C43D7A">
        <w:rPr>
          <w:color w:val="333333"/>
        </w:rPr>
        <w:t>Лучегорск</w:t>
      </w:r>
      <w:proofErr w:type="spellEnd"/>
      <w:r w:rsidRPr="00C43D7A">
        <w:rPr>
          <w:color w:val="333333"/>
        </w:rPr>
        <w:br/>
        <w:t>(ОГРН 1032500006065);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Кирово-Чепецка (ОГРН 1034300008236);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Находка</w:t>
      </w:r>
      <w:r w:rsidRPr="00C43D7A">
        <w:rPr>
          <w:color w:val="333333"/>
        </w:rPr>
        <w:br/>
        <w:t>(ОГРН 1032500006220);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w:t>
      </w:r>
      <w:proofErr w:type="gramStart"/>
      <w:r w:rsidRPr="00C43D7A">
        <w:rPr>
          <w:color w:val="333333"/>
        </w:rPr>
        <w:t>Заречном</w:t>
      </w:r>
      <w:proofErr w:type="gramEnd"/>
      <w:r w:rsidRPr="00C43D7A">
        <w:rPr>
          <w:color w:val="333333"/>
        </w:rPr>
        <w:br/>
        <w:t>(ОГРН 1065800028139);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Назарово</w:t>
      </w:r>
      <w:r w:rsidRPr="00C43D7A">
        <w:rPr>
          <w:color w:val="333333"/>
        </w:rPr>
        <w:br/>
        <w:t>(ОГРН 1022400011083);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в городе </w:t>
      </w:r>
      <w:proofErr w:type="gramStart"/>
      <w:r w:rsidRPr="00C43D7A">
        <w:rPr>
          <w:color w:val="333333"/>
        </w:rPr>
        <w:t>Радужный</w:t>
      </w:r>
      <w:proofErr w:type="gramEnd"/>
      <w:r w:rsidRPr="00C43D7A">
        <w:rPr>
          <w:color w:val="333333"/>
        </w:rPr>
        <w:t xml:space="preserve"> (ОГРН 1038605502870);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Немана Калининградской области (ОГРН 1033918507150);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Зима</w:t>
      </w:r>
      <w:r w:rsidRPr="00C43D7A">
        <w:rPr>
          <w:color w:val="333333"/>
        </w:rPr>
        <w:br/>
        <w:t>(ОГРН 1033800003225);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Тулун</w:t>
      </w:r>
      <w:r w:rsidRPr="00C43D7A">
        <w:rPr>
          <w:color w:val="333333"/>
        </w:rPr>
        <w:br/>
        <w:t>(ОГРН 1033800004810);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Белая Калитва (ОГРН 1026100020430);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w:t>
      </w:r>
      <w:proofErr w:type="spellStart"/>
      <w:r w:rsidRPr="00C43D7A">
        <w:rPr>
          <w:color w:val="333333"/>
        </w:rPr>
        <w:t>Слюдянка</w:t>
      </w:r>
      <w:proofErr w:type="spellEnd"/>
      <w:r w:rsidRPr="00C43D7A">
        <w:rPr>
          <w:color w:val="333333"/>
        </w:rPr>
        <w:br/>
        <w:t>(ОГРН 1033800004116);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поселка </w:t>
      </w:r>
      <w:proofErr w:type="gramStart"/>
      <w:r w:rsidRPr="00C43D7A">
        <w:rPr>
          <w:color w:val="333333"/>
        </w:rPr>
        <w:t>Октябрьский</w:t>
      </w:r>
      <w:proofErr w:type="gramEnd"/>
      <w:r w:rsidRPr="00C43D7A">
        <w:rPr>
          <w:color w:val="333333"/>
        </w:rPr>
        <w:t xml:space="preserve"> (ОГРН 1033800001245);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w:t>
      </w:r>
      <w:proofErr w:type="spellStart"/>
      <w:r w:rsidRPr="00C43D7A">
        <w:rPr>
          <w:color w:val="333333"/>
        </w:rPr>
        <w:t>Шелехов</w:t>
      </w:r>
      <w:proofErr w:type="spellEnd"/>
      <w:r w:rsidRPr="00C43D7A">
        <w:rPr>
          <w:color w:val="333333"/>
        </w:rPr>
        <w:br/>
        <w:t>(ОГРН 1033800001278);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поселка Чунский (ОГРН 1023800007440);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«Омск»</w:t>
      </w:r>
      <w:r w:rsidRPr="00C43D7A">
        <w:rPr>
          <w:color w:val="333333"/>
        </w:rPr>
        <w:br/>
        <w:t>(ОГРН 1035500001008);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lastRenderedPageBreak/>
        <w:t>Местная религиозная организация Свидетелей Иеговы г. Ярославля</w:t>
      </w:r>
      <w:r w:rsidRPr="00C43D7A">
        <w:rPr>
          <w:color w:val="333333"/>
        </w:rPr>
        <w:br/>
        <w:t>(ОГРН 1027600010426);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поселка </w:t>
      </w:r>
      <w:proofErr w:type="spellStart"/>
      <w:r w:rsidRPr="00C43D7A">
        <w:rPr>
          <w:color w:val="333333"/>
        </w:rPr>
        <w:t>Залари</w:t>
      </w:r>
      <w:proofErr w:type="spellEnd"/>
      <w:r w:rsidRPr="00C43D7A">
        <w:rPr>
          <w:color w:val="333333"/>
        </w:rPr>
        <w:br/>
        <w:t>(ОГРН 1033800003214);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Нижневартовске (ОГРН 1028600005940);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w:t>
      </w:r>
      <w:proofErr w:type="spellStart"/>
      <w:r w:rsidRPr="00C43D7A">
        <w:rPr>
          <w:color w:val="333333"/>
        </w:rPr>
        <w:t>Лесосибирске</w:t>
      </w:r>
      <w:proofErr w:type="spellEnd"/>
      <w:r w:rsidRPr="00C43D7A">
        <w:rPr>
          <w:color w:val="333333"/>
        </w:rPr>
        <w:t xml:space="preserve"> (ОГРН 1022400013910);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«Красноярск»</w:t>
      </w:r>
      <w:r w:rsidRPr="00C43D7A">
        <w:rPr>
          <w:color w:val="333333"/>
        </w:rPr>
        <w:br/>
        <w:t>(ОГРН 1032400001677);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Ачинска</w:t>
      </w:r>
      <w:r w:rsidRPr="00C43D7A">
        <w:rPr>
          <w:color w:val="333333"/>
        </w:rPr>
        <w:br/>
        <w:t>(ОГРН 1022400011314);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«Рубцовск»</w:t>
      </w:r>
      <w:r w:rsidRPr="00C43D7A">
        <w:rPr>
          <w:color w:val="333333"/>
        </w:rPr>
        <w:br/>
        <w:t>(ОГРН 1022200528690);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Батайск</w:t>
      </w:r>
      <w:r w:rsidRPr="00C43D7A">
        <w:rPr>
          <w:color w:val="333333"/>
        </w:rPr>
        <w:br/>
        <w:t>(ОГРН 1026100010606);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Новочеркасске (ОГРН 1026100031209);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Орска</w:t>
      </w:r>
      <w:r w:rsidRPr="00C43D7A">
        <w:rPr>
          <w:color w:val="333333"/>
        </w:rPr>
        <w:br/>
        <w:t>(ОГРН 1035600009378);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w:t>
      </w:r>
      <w:proofErr w:type="spellStart"/>
      <w:r w:rsidRPr="00C43D7A">
        <w:rPr>
          <w:color w:val="333333"/>
        </w:rPr>
        <w:t>Югорска</w:t>
      </w:r>
      <w:proofErr w:type="spellEnd"/>
      <w:r w:rsidRPr="00C43D7A">
        <w:rPr>
          <w:color w:val="333333"/>
        </w:rPr>
        <w:br/>
        <w:t>(ОГРН 1038605502814);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w:t>
      </w:r>
      <w:proofErr w:type="spellStart"/>
      <w:r w:rsidRPr="00C43D7A">
        <w:rPr>
          <w:color w:val="333333"/>
        </w:rPr>
        <w:t>Искитиме</w:t>
      </w:r>
      <w:proofErr w:type="spellEnd"/>
      <w:r w:rsidRPr="00C43D7A">
        <w:rPr>
          <w:color w:val="333333"/>
        </w:rPr>
        <w:br/>
        <w:t xml:space="preserve">и </w:t>
      </w:r>
      <w:proofErr w:type="spellStart"/>
      <w:r w:rsidRPr="00C43D7A">
        <w:rPr>
          <w:color w:val="333333"/>
        </w:rPr>
        <w:t>Искитимском</w:t>
      </w:r>
      <w:proofErr w:type="spellEnd"/>
      <w:r w:rsidRPr="00C43D7A">
        <w:rPr>
          <w:color w:val="333333"/>
        </w:rPr>
        <w:t xml:space="preserve"> районе (ОГРН 1075400001313);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«Гуково»</w:t>
      </w:r>
      <w:r w:rsidRPr="00C43D7A">
        <w:rPr>
          <w:color w:val="333333"/>
        </w:rPr>
        <w:br/>
        <w:t>(ОГРН 1026100027876);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«Алейск»</w:t>
      </w:r>
      <w:r w:rsidRPr="00C43D7A">
        <w:rPr>
          <w:color w:val="333333"/>
        </w:rPr>
        <w:br/>
        <w:t>(ОГРН 1022240532456);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Асино</w:t>
      </w:r>
      <w:r w:rsidRPr="00C43D7A">
        <w:rPr>
          <w:color w:val="333333"/>
        </w:rPr>
        <w:br/>
        <w:t>(ОГРН 1037000000663);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«Северная, Томск» (ОГРН 10370000002643);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христианская религиозная организация Свидетелей Иеговы</w:t>
      </w:r>
      <w:r w:rsidRPr="00C43D7A">
        <w:rPr>
          <w:color w:val="333333"/>
        </w:rPr>
        <w:br/>
        <w:t>г. Липецка (ОГРН 1024800004789);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Сорска</w:t>
      </w:r>
      <w:r w:rsidRPr="00C43D7A">
        <w:rPr>
          <w:color w:val="333333"/>
        </w:rPr>
        <w:br/>
        <w:t>(ОГРН 1021900004620);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«Норильск»</w:t>
      </w:r>
      <w:r w:rsidRPr="00C43D7A">
        <w:rPr>
          <w:color w:val="333333"/>
        </w:rPr>
        <w:br/>
        <w:t>(ОГРН 1022400010104);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«Южная, Абакан» (ОГРН 1031900000252);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Большой Камень (ОГРН 1062500014752);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«Канск»</w:t>
      </w:r>
      <w:r w:rsidRPr="00C43D7A">
        <w:rPr>
          <w:color w:val="333333"/>
        </w:rPr>
        <w:br/>
        <w:t>(ОГРН 1032400001369);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lastRenderedPageBreak/>
        <w:t>Местная религиозная организация Свидетелей Иеговы г. Новокубанска</w:t>
      </w:r>
      <w:r w:rsidRPr="00C43D7A">
        <w:rPr>
          <w:color w:val="333333"/>
        </w:rPr>
        <w:br/>
        <w:t xml:space="preserve">и </w:t>
      </w:r>
      <w:proofErr w:type="spellStart"/>
      <w:r w:rsidRPr="00C43D7A">
        <w:rPr>
          <w:color w:val="333333"/>
        </w:rPr>
        <w:t>Новокубанского</w:t>
      </w:r>
      <w:proofErr w:type="spellEnd"/>
      <w:r w:rsidRPr="00C43D7A">
        <w:rPr>
          <w:color w:val="333333"/>
        </w:rPr>
        <w:t xml:space="preserve"> района (ОГРН 1032335035490);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w:t>
      </w:r>
      <w:proofErr w:type="gramStart"/>
      <w:r w:rsidRPr="00C43D7A">
        <w:rPr>
          <w:color w:val="333333"/>
        </w:rPr>
        <w:t>в</w:t>
      </w:r>
      <w:proofErr w:type="gramEnd"/>
      <w:r w:rsidRPr="00C43D7A">
        <w:rPr>
          <w:color w:val="333333"/>
        </w:rPr>
        <w:t xml:space="preserve"> с. </w:t>
      </w:r>
      <w:proofErr w:type="spellStart"/>
      <w:r w:rsidRPr="00C43D7A">
        <w:rPr>
          <w:color w:val="333333"/>
        </w:rPr>
        <w:t>Бельтирское</w:t>
      </w:r>
      <w:proofErr w:type="spellEnd"/>
      <w:r w:rsidRPr="00C43D7A">
        <w:rPr>
          <w:color w:val="333333"/>
        </w:rPr>
        <w:t xml:space="preserve"> (ОГРН 1051900007378);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Абаза</w:t>
      </w:r>
      <w:r w:rsidRPr="00C43D7A">
        <w:rPr>
          <w:color w:val="333333"/>
        </w:rPr>
        <w:br/>
        <w:t>(ОГРН 1021900004598);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Калаче Воронежской области (ОГРН 1023600014514);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Черногорске</w:t>
      </w:r>
      <w:r w:rsidRPr="00C43D7A">
        <w:rPr>
          <w:color w:val="333333"/>
        </w:rPr>
        <w:br/>
        <w:t>(ОГРН 1021900002882);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«Адлер»</w:t>
      </w:r>
      <w:r w:rsidRPr="00C43D7A">
        <w:rPr>
          <w:color w:val="333333"/>
        </w:rPr>
        <w:br/>
        <w:t>(ОГРН 1032335014216);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Арсеньева</w:t>
      </w:r>
      <w:r w:rsidRPr="00C43D7A">
        <w:rPr>
          <w:color w:val="333333"/>
        </w:rPr>
        <w:br/>
        <w:t>(ОГРН 1032500007022); </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w:t>
      </w:r>
      <w:proofErr w:type="spellStart"/>
      <w:r w:rsidRPr="00C43D7A">
        <w:rPr>
          <w:color w:val="333333"/>
        </w:rPr>
        <w:t>Ширинского</w:t>
      </w:r>
      <w:proofErr w:type="spellEnd"/>
      <w:r w:rsidRPr="00C43D7A">
        <w:rPr>
          <w:color w:val="333333"/>
        </w:rPr>
        <w:t xml:space="preserve"> района (ОГРН 1031900000285);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Саяногорска</w:t>
      </w:r>
      <w:r w:rsidRPr="00C43D7A">
        <w:rPr>
          <w:color w:val="333333"/>
        </w:rPr>
        <w:br/>
        <w:t>(ОГРН 1031900001396);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Волжском Волгоградской области (ОГРН 1023400008598);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Камышине Волгоградской области (ОГРН 1023400008719);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Ленинска Волгоградской области (ОГРН 1023400016265);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Армянска</w:t>
      </w:r>
      <w:r w:rsidRPr="00C43D7A">
        <w:rPr>
          <w:color w:val="333333"/>
        </w:rPr>
        <w:br/>
        <w:t>(ОГРН 1159102088221);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Красноармейского района г. Волгограда (ОГРН 1033401262190);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Красноармейска Саратовской области (ОГРН 1026401733929);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Шебекино Белгородской области (ОГРН 1023100018480);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Балаково Саратовской области (ОГРН 1026401424070);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«Салават»</w:t>
      </w:r>
      <w:r w:rsidRPr="00C43D7A">
        <w:rPr>
          <w:color w:val="333333"/>
        </w:rPr>
        <w:br/>
        <w:t>(ОГРН 1030200009080);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«Кумертау»</w:t>
      </w:r>
      <w:r w:rsidRPr="00C43D7A">
        <w:rPr>
          <w:color w:val="333333"/>
        </w:rPr>
        <w:br/>
        <w:t>(ОГРН 1030200004010);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«Сосновоборск»</w:t>
      </w:r>
      <w:r w:rsidRPr="00C43D7A">
        <w:rPr>
          <w:color w:val="333333"/>
        </w:rPr>
        <w:br/>
        <w:t>(ОГРН 1022400009466);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Кызыла</w:t>
      </w:r>
      <w:r w:rsidRPr="00C43D7A">
        <w:rPr>
          <w:color w:val="333333"/>
        </w:rPr>
        <w:br/>
        <w:t>(ОГРН 1021700001058);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Санкт-Петербурга (ОГРН 1037858025204);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lastRenderedPageBreak/>
        <w:t>Местная религиозная организация Свидетелей Иеговы г. Дальнегорска</w:t>
      </w:r>
      <w:r w:rsidRPr="00C43D7A">
        <w:rPr>
          <w:color w:val="333333"/>
        </w:rPr>
        <w:br/>
        <w:t>(ОГРН 1022500615510);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w:t>
      </w:r>
      <w:proofErr w:type="gramStart"/>
      <w:r w:rsidRPr="00C43D7A">
        <w:rPr>
          <w:color w:val="333333"/>
        </w:rPr>
        <w:t>Губкине</w:t>
      </w:r>
      <w:proofErr w:type="gramEnd"/>
      <w:r w:rsidRPr="00C43D7A">
        <w:rPr>
          <w:color w:val="333333"/>
        </w:rPr>
        <w:br/>
        <w:t>(ОГРН 1023100003541);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«Курагино»</w:t>
      </w:r>
      <w:r w:rsidRPr="00C43D7A">
        <w:rPr>
          <w:color w:val="333333"/>
        </w:rPr>
        <w:br/>
        <w:t>(ОГРН 1032400003130);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Котово Волгоградской области (ОГРН 1023400005001);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«Славгород»</w:t>
      </w:r>
      <w:r w:rsidRPr="00C43D7A">
        <w:rPr>
          <w:color w:val="333333"/>
        </w:rPr>
        <w:br/>
        <w:t>(ОГРН 1022200529010);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Михайловки Волгоградской области (ОГРН 1033401262366);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Шахты</w:t>
      </w:r>
      <w:r w:rsidRPr="00C43D7A">
        <w:rPr>
          <w:color w:val="333333"/>
        </w:rPr>
        <w:br/>
        <w:t>(ОГРН 1026100026512);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Вольска Саратовской области (ОГРН 1026401676817);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«Центральная, Оренбург» (ОГРН 1025600006772);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Бузулуке</w:t>
      </w:r>
      <w:r w:rsidRPr="00C43D7A">
        <w:rPr>
          <w:color w:val="333333"/>
        </w:rPr>
        <w:br/>
        <w:t>(ОГРН 1035600006970);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Волгограде Краснооктябрьского района (ОГРН 1023400007069);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Балашова Саратовской области (ОГРН 1026401596605);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w:t>
      </w:r>
      <w:proofErr w:type="spellStart"/>
      <w:r w:rsidRPr="00C43D7A">
        <w:rPr>
          <w:color w:val="333333"/>
        </w:rPr>
        <w:t>Тракторозаводского</w:t>
      </w:r>
      <w:proofErr w:type="spellEnd"/>
      <w:r w:rsidRPr="00C43D7A">
        <w:rPr>
          <w:color w:val="333333"/>
        </w:rPr>
        <w:t xml:space="preserve"> района г. Волгограда (ОГРН 1023400009885);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Котельниково Волгоградской области (ОГРН 1033401260705);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«Монолит, Волгоград» (ОГРН 1023400015715);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Суровикино</w:t>
      </w:r>
      <w:r w:rsidRPr="00C43D7A">
        <w:rPr>
          <w:color w:val="333333"/>
        </w:rPr>
        <w:br/>
        <w:t>(ОГРН 1033401263169);   </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w:t>
      </w:r>
      <w:proofErr w:type="spellStart"/>
      <w:r w:rsidRPr="00C43D7A">
        <w:rPr>
          <w:color w:val="333333"/>
        </w:rPr>
        <w:t>Ельшанская</w:t>
      </w:r>
      <w:proofErr w:type="spellEnd"/>
      <w:r w:rsidRPr="00C43D7A">
        <w:rPr>
          <w:color w:val="333333"/>
        </w:rPr>
        <w:t>, Волгоград» (ОГРН 1023400013856);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Белебей</w:t>
      </w:r>
      <w:r w:rsidRPr="00C43D7A">
        <w:rPr>
          <w:color w:val="333333"/>
        </w:rPr>
        <w:br/>
        <w:t>(ОГРН 1030200000379);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Донецке</w:t>
      </w:r>
      <w:r w:rsidRPr="00C43D7A">
        <w:rPr>
          <w:color w:val="333333"/>
        </w:rPr>
        <w:br/>
        <w:t>(ОГРН 1026100018603);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Учалы</w:t>
      </w:r>
      <w:r w:rsidRPr="00C43D7A">
        <w:rPr>
          <w:color w:val="333333"/>
        </w:rPr>
        <w:br/>
        <w:t>(ОГРН 1030200009840);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«Барнаул»</w:t>
      </w:r>
      <w:r w:rsidRPr="00C43D7A">
        <w:rPr>
          <w:color w:val="333333"/>
        </w:rPr>
        <w:br/>
        <w:t>(ОГРН 1022200529801);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«Центральная, Иркутск» (ОГРН 1033800003126);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lastRenderedPageBreak/>
        <w:t>Местная религиозная организация Свидетелей Иеговы «Ангарск»</w:t>
      </w:r>
      <w:r w:rsidRPr="00C43D7A">
        <w:rPr>
          <w:color w:val="333333"/>
        </w:rPr>
        <w:br/>
        <w:t>(ОГРН 1033800005810);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«Северная,</w:t>
      </w:r>
      <w:r w:rsidRPr="00C43D7A">
        <w:rPr>
          <w:color w:val="333333"/>
        </w:rPr>
        <w:br/>
        <w:t>Усолье-Сибирское» (ОГРН 1033800001070);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«Железногорск»</w:t>
      </w:r>
      <w:r w:rsidRPr="00C43D7A">
        <w:rPr>
          <w:color w:val="333333"/>
        </w:rPr>
        <w:br/>
        <w:t>(ОГРН 1022400008839);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«Братск»</w:t>
      </w:r>
      <w:r w:rsidRPr="00C43D7A">
        <w:rPr>
          <w:color w:val="333333"/>
        </w:rPr>
        <w:br/>
        <w:t>(ОГРН 1033800004270);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w:t>
      </w:r>
      <w:proofErr w:type="spellStart"/>
      <w:r w:rsidRPr="00C43D7A">
        <w:rPr>
          <w:color w:val="333333"/>
        </w:rPr>
        <w:t>Валуйского</w:t>
      </w:r>
      <w:proofErr w:type="spellEnd"/>
      <w:r w:rsidRPr="00C43D7A">
        <w:rPr>
          <w:color w:val="333333"/>
        </w:rPr>
        <w:t xml:space="preserve"> района Белгородской области (ОГРН 1023100018644);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 </w:t>
      </w:r>
      <w:proofErr w:type="spellStart"/>
      <w:r w:rsidRPr="00C43D7A">
        <w:rPr>
          <w:color w:val="333333"/>
        </w:rPr>
        <w:t>Богучаны</w:t>
      </w:r>
      <w:proofErr w:type="spellEnd"/>
      <w:r w:rsidRPr="00C43D7A">
        <w:rPr>
          <w:color w:val="333333"/>
        </w:rPr>
        <w:t xml:space="preserve"> Красноярского края (ОГРН 1032400001105);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в </w:t>
      </w:r>
      <w:proofErr w:type="spellStart"/>
      <w:r w:rsidRPr="00C43D7A">
        <w:rPr>
          <w:color w:val="333333"/>
        </w:rPr>
        <w:t>р.п</w:t>
      </w:r>
      <w:proofErr w:type="spellEnd"/>
      <w:r w:rsidRPr="00C43D7A">
        <w:rPr>
          <w:color w:val="333333"/>
        </w:rPr>
        <w:t>. Светлый Яр Волгоградской области (ОГРН 1023400012460);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«Уфа»</w:t>
      </w:r>
      <w:r w:rsidRPr="00C43D7A">
        <w:rPr>
          <w:color w:val="333333"/>
        </w:rPr>
        <w:br/>
        <w:t>(ОГРН 1030200002800);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«Бийск»</w:t>
      </w:r>
      <w:r w:rsidRPr="00C43D7A">
        <w:rPr>
          <w:color w:val="333333"/>
        </w:rPr>
        <w:br/>
        <w:t>(ОГРН 1032202360233);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«Усть-Илимск»</w:t>
      </w:r>
      <w:r w:rsidRPr="00C43D7A">
        <w:rPr>
          <w:color w:val="333333"/>
        </w:rPr>
        <w:br/>
        <w:t>(ОГРН 1033800001168);</w:t>
      </w:r>
    </w:p>
    <w:p w:rsidR="00C43D7A" w:rsidRPr="00C43D7A" w:rsidRDefault="00C43D7A" w:rsidP="00C43D7A">
      <w:pPr>
        <w:pStyle w:val="a3"/>
        <w:shd w:val="clear" w:color="auto" w:fill="FFFFFF"/>
        <w:spacing w:before="0" w:beforeAutospacing="0" w:after="0" w:afterAutospacing="0" w:line="330" w:lineRule="atLeast"/>
        <w:jc w:val="both"/>
        <w:rPr>
          <w:color w:val="333333"/>
        </w:rPr>
      </w:pPr>
      <w:proofErr w:type="gramStart"/>
      <w:r w:rsidRPr="00C43D7A">
        <w:rPr>
          <w:color w:val="333333"/>
        </w:rPr>
        <w:t>Местная</w:t>
      </w:r>
      <w:proofErr w:type="gramEnd"/>
      <w:r w:rsidRPr="00C43D7A">
        <w:rPr>
          <w:color w:val="333333"/>
        </w:rPr>
        <w:t xml:space="preserve"> религиозная </w:t>
      </w:r>
      <w:proofErr w:type="spellStart"/>
      <w:r w:rsidRPr="00C43D7A">
        <w:rPr>
          <w:color w:val="333333"/>
        </w:rPr>
        <w:t>организацияю</w:t>
      </w:r>
      <w:proofErr w:type="spellEnd"/>
      <w:r w:rsidRPr="00C43D7A">
        <w:rPr>
          <w:color w:val="333333"/>
        </w:rPr>
        <w:t xml:space="preserve"> Свидетелей Иеговы в г. Волгодонске (ОГРН 1026100030208);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«Центральный Хазан» (ОГРН 1033800005535);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п. Шушенское</w:t>
      </w:r>
      <w:r w:rsidRPr="00C43D7A">
        <w:rPr>
          <w:color w:val="333333"/>
        </w:rPr>
        <w:br/>
        <w:t>(ОГРН 1032400002447);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Зеленогорска (ОГРН 1032400004009);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Артема</w:t>
      </w:r>
      <w:r w:rsidRPr="00C43D7A">
        <w:rPr>
          <w:color w:val="333333"/>
        </w:rPr>
        <w:br/>
        <w:t>(ОГРН 1032500002754);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«Тайшет»</w:t>
      </w:r>
      <w:r w:rsidRPr="00C43D7A">
        <w:rPr>
          <w:color w:val="333333"/>
        </w:rPr>
        <w:br/>
        <w:t>(ОГРН 1033800002950);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«Заринск»</w:t>
      </w:r>
      <w:r w:rsidRPr="00C43D7A">
        <w:rPr>
          <w:color w:val="333333"/>
        </w:rPr>
        <w:br/>
        <w:t>(ОГРН 1022200527436);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в </w:t>
      </w:r>
      <w:proofErr w:type="spellStart"/>
      <w:r w:rsidRPr="00C43D7A">
        <w:rPr>
          <w:color w:val="333333"/>
        </w:rPr>
        <w:t>Падунском</w:t>
      </w:r>
      <w:proofErr w:type="spellEnd"/>
      <w:r w:rsidRPr="00C43D7A">
        <w:rPr>
          <w:color w:val="333333"/>
        </w:rPr>
        <w:t xml:space="preserve"> округе г. Братска (ОГРН 1023800007076);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Железногорск-Илимский (ОГРН 1023800007109);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«Вихоревка»</w:t>
      </w:r>
      <w:r w:rsidRPr="00C43D7A">
        <w:rPr>
          <w:color w:val="333333"/>
        </w:rPr>
        <w:br/>
        <w:t>(ОГРН 1033800005799);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Черемхово</w:t>
      </w:r>
      <w:r w:rsidRPr="00C43D7A">
        <w:rPr>
          <w:color w:val="333333"/>
        </w:rPr>
        <w:br/>
        <w:t>(ОГРН 1033800003918);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в пос. Приютово, </w:t>
      </w:r>
      <w:proofErr w:type="spellStart"/>
      <w:r w:rsidRPr="00C43D7A">
        <w:rPr>
          <w:color w:val="333333"/>
        </w:rPr>
        <w:t>Белебеевского</w:t>
      </w:r>
      <w:proofErr w:type="spellEnd"/>
      <w:r w:rsidRPr="00C43D7A">
        <w:rPr>
          <w:color w:val="333333"/>
        </w:rPr>
        <w:t xml:space="preserve"> района Республики Башкортостан (ОГРН 1050200020420);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lastRenderedPageBreak/>
        <w:t>Местная религиозная организация Свидетелей Иеговы в г. Дальнереченск (ОГРН 1062500013146);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Зверево</w:t>
      </w:r>
      <w:r w:rsidRPr="00C43D7A">
        <w:rPr>
          <w:color w:val="333333"/>
        </w:rPr>
        <w:br/>
        <w:t>(ОГРН 1026100027117);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Лысьва</w:t>
      </w:r>
      <w:r w:rsidRPr="00C43D7A">
        <w:rPr>
          <w:color w:val="333333"/>
        </w:rPr>
        <w:br/>
        <w:t>(ОГРН 1035900003523);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Соликамске</w:t>
      </w:r>
      <w:r w:rsidRPr="00C43D7A">
        <w:rPr>
          <w:color w:val="333333"/>
        </w:rPr>
        <w:br/>
        <w:t>(ОГРН 1025900008089);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«Центральная,</w:t>
      </w:r>
      <w:r w:rsidRPr="00C43D7A">
        <w:rPr>
          <w:color w:val="333333"/>
        </w:rPr>
        <w:br/>
        <w:t>Ростова-на-Дону» (ОГРН 1026100019220);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Сальск</w:t>
      </w:r>
      <w:r w:rsidRPr="00C43D7A">
        <w:rPr>
          <w:color w:val="333333"/>
        </w:rPr>
        <w:br/>
        <w:t>(ОГРН 1026100023840);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Озерска</w:t>
      </w:r>
      <w:r w:rsidRPr="00C43D7A">
        <w:rPr>
          <w:color w:val="333333"/>
        </w:rPr>
        <w:br/>
        <w:t>(ОГРН 1077400003581);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Подольска</w:t>
      </w:r>
      <w:r w:rsidRPr="00C43D7A">
        <w:rPr>
          <w:color w:val="333333"/>
        </w:rPr>
        <w:br/>
        <w:t>(ОГРН 1035000016919);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Миассе</w:t>
      </w:r>
      <w:r w:rsidRPr="00C43D7A">
        <w:rPr>
          <w:color w:val="333333"/>
        </w:rPr>
        <w:br/>
        <w:t>(ОГРН 1077400002514);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Люберцы</w:t>
      </w:r>
      <w:r w:rsidRPr="00C43D7A">
        <w:rPr>
          <w:color w:val="333333"/>
        </w:rPr>
        <w:br/>
        <w:t>(ОГРН 1035000018096);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«Новошахтинск» (ОГРН 1026100026699);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w:t>
      </w:r>
      <w:proofErr w:type="spellStart"/>
      <w:r w:rsidRPr="00C43D7A">
        <w:rPr>
          <w:color w:val="333333"/>
        </w:rPr>
        <w:t>Солнечногорского</w:t>
      </w:r>
      <w:proofErr w:type="spellEnd"/>
      <w:r w:rsidRPr="00C43D7A">
        <w:rPr>
          <w:color w:val="333333"/>
        </w:rPr>
        <w:t xml:space="preserve"> района (ОГРН 1035000015390);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Волоколамска (ОГРН 1035000009857);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Шатурского района (ОГРН 1035000000342);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Химкинского района (ОГРН 1055000012099);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Шарыпово</w:t>
      </w:r>
      <w:r w:rsidRPr="00C43D7A">
        <w:rPr>
          <w:color w:val="333333"/>
        </w:rPr>
        <w:br/>
        <w:t>(ОГРН 1032400004119);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Воскресенского района (ОГРН 1035000010143);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Бугуруслана (ОГРН 1025600006079);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христианская религиозная организация Свидетелей Иеговы «Куйбышев» (ОГРН 1035400007191);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Дудинка</w:t>
      </w:r>
      <w:r w:rsidRPr="00C43D7A">
        <w:rPr>
          <w:color w:val="333333"/>
        </w:rPr>
        <w:br/>
        <w:t>(ОГРН 1028400004599);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Орехово-Зуевского района (ОГРН 1035000024707);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Чайковском</w:t>
      </w:r>
      <w:r w:rsidRPr="00C43D7A">
        <w:rPr>
          <w:color w:val="333333"/>
        </w:rPr>
        <w:br/>
        <w:t>(ОГРН 1035900004711);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lastRenderedPageBreak/>
        <w:t>Местная религиозная организация Свидетелей Иеговы г. Фрязино</w:t>
      </w:r>
      <w:r w:rsidRPr="00C43D7A">
        <w:rPr>
          <w:color w:val="333333"/>
        </w:rPr>
        <w:br/>
        <w:t>(ОГРН 1035000007613);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Одинцовского района (ОГРН 1035000030581);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Дубна</w:t>
      </w:r>
      <w:r w:rsidRPr="00C43D7A">
        <w:rPr>
          <w:color w:val="333333"/>
        </w:rPr>
        <w:br/>
        <w:t>(ОГРН 1035000013058);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Саратове</w:t>
      </w:r>
      <w:r w:rsidRPr="00C43D7A">
        <w:rPr>
          <w:color w:val="333333"/>
        </w:rPr>
        <w:br/>
        <w:t>(ОГРН 1026402487770);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Краснотурьинске (ОГРН 1036605623658);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Перми</w:t>
      </w:r>
      <w:r w:rsidRPr="00C43D7A">
        <w:rPr>
          <w:color w:val="333333"/>
        </w:rPr>
        <w:br/>
        <w:t>(ОГРН 1035900003105);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Озерского района  (ОГРН 1035000015104);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в </w:t>
      </w:r>
      <w:proofErr w:type="spellStart"/>
      <w:r w:rsidRPr="00C43D7A">
        <w:rPr>
          <w:color w:val="333333"/>
        </w:rPr>
        <w:t>р.п</w:t>
      </w:r>
      <w:proofErr w:type="spellEnd"/>
      <w:r w:rsidRPr="00C43D7A">
        <w:rPr>
          <w:color w:val="333333"/>
        </w:rPr>
        <w:t>. Тальменка (ОГРН 1092202000725);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Красногорского района (ОГРН 1035000019075);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Жуковский</w:t>
      </w:r>
      <w:r w:rsidRPr="00C43D7A">
        <w:rPr>
          <w:color w:val="333333"/>
        </w:rPr>
        <w:br/>
        <w:t>(ОГРН 1035000012343);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Чехова</w:t>
      </w:r>
      <w:r w:rsidRPr="00C43D7A">
        <w:rPr>
          <w:color w:val="333333"/>
        </w:rPr>
        <w:br/>
        <w:t>(ОГРН 1035000011155);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w:t>
      </w:r>
      <w:proofErr w:type="spellStart"/>
      <w:r w:rsidRPr="00C43D7A">
        <w:rPr>
          <w:color w:val="333333"/>
        </w:rPr>
        <w:t>Балашихинского</w:t>
      </w:r>
      <w:proofErr w:type="spellEnd"/>
      <w:r w:rsidRPr="00C43D7A">
        <w:rPr>
          <w:color w:val="333333"/>
        </w:rPr>
        <w:t xml:space="preserve"> района (ОГРН 1035000023464);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Свидетели Иеговы «Саранск»</w:t>
      </w:r>
      <w:r w:rsidRPr="00C43D7A">
        <w:rPr>
          <w:color w:val="333333"/>
        </w:rPr>
        <w:br/>
        <w:t>(ОГРН 1031322002051);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христианская религиозная организация Свидетелей Иеговы «Заречная, Новосибирск» (ОГРН 1035400007565);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Серпухова</w:t>
      </w:r>
      <w:r w:rsidRPr="00C43D7A">
        <w:rPr>
          <w:color w:val="333333"/>
        </w:rPr>
        <w:br/>
        <w:t>и Серпуховского района (ОГРН 1035000030834);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Успенского района (ОГРН 1032335029825);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Кропоткине</w:t>
      </w:r>
      <w:r w:rsidRPr="00C43D7A">
        <w:rPr>
          <w:color w:val="333333"/>
        </w:rPr>
        <w:br/>
        <w:t>(ОГРН 1032335030001);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«Нижний Тагил» (ОГРН 1026600000899);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«Североуральск» (ОГРН 1036605621491);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w:t>
      </w:r>
      <w:r w:rsidRPr="00C43D7A">
        <w:rPr>
          <w:color w:val="333333"/>
        </w:rPr>
        <w:br/>
        <w:t>ст. Старощербиновская (ОГРН 1032335032586);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Тихорецке</w:t>
      </w:r>
      <w:r w:rsidRPr="00C43D7A">
        <w:rPr>
          <w:color w:val="333333"/>
        </w:rPr>
        <w:br/>
        <w:t>(ОГРН 1032335030056);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Усть-Лабинска (ОГРН 1032335019661);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lastRenderedPageBreak/>
        <w:t>Местная религиозная организация Свидетелей Иеговы ст. Тбилисская (ОГРН 1032335017967);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Лабинска</w:t>
      </w:r>
      <w:r w:rsidRPr="00C43D7A">
        <w:rPr>
          <w:color w:val="333333"/>
        </w:rPr>
        <w:br/>
        <w:t>(ОГРН 1032335028660);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ст. Каневская</w:t>
      </w:r>
      <w:r w:rsidRPr="00C43D7A">
        <w:rPr>
          <w:color w:val="333333"/>
        </w:rPr>
        <w:br/>
        <w:t>(ОГРН 1032335032553);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ст. Калининская (ОГРН 1032335032982);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Крымска</w:t>
      </w:r>
      <w:r w:rsidRPr="00C43D7A">
        <w:rPr>
          <w:color w:val="333333"/>
        </w:rPr>
        <w:br/>
        <w:t>(ОГРН 1032335028087);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Темрюк</w:t>
      </w:r>
      <w:r w:rsidRPr="00C43D7A">
        <w:rPr>
          <w:color w:val="333333"/>
        </w:rPr>
        <w:br/>
        <w:t>(ОГРН 1032335034368);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Щелковского района (ОГРН 1035000021682);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«Центральная,</w:t>
      </w:r>
      <w:r w:rsidRPr="00C43D7A">
        <w:rPr>
          <w:color w:val="333333"/>
        </w:rPr>
        <w:br/>
        <w:t>Ейск» (ОГРН 1032335027053);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Приморско-Ахтарск (ОГРН 1032335016636);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Тимашевска</w:t>
      </w:r>
      <w:r w:rsidRPr="00C43D7A">
        <w:rPr>
          <w:color w:val="333333"/>
        </w:rPr>
        <w:br/>
        <w:t>(ОГРН 1032335005746);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Краснодаре</w:t>
      </w:r>
      <w:r w:rsidRPr="00C43D7A">
        <w:rPr>
          <w:color w:val="333333"/>
        </w:rPr>
        <w:br/>
        <w:t>(ОГРН 1032335006153);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г. Чапаевске (ОГРН 1036303399186);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Сызрань</w:t>
      </w:r>
      <w:r w:rsidRPr="00C43D7A">
        <w:rPr>
          <w:color w:val="333333"/>
        </w:rPr>
        <w:br/>
        <w:t>(ОГРН 1036303397646);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«Тольятти»</w:t>
      </w:r>
      <w:r w:rsidRPr="00C43D7A">
        <w:rPr>
          <w:color w:val="333333"/>
        </w:rPr>
        <w:br/>
        <w:t>(ОГРН 1036303398867);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поселка </w:t>
      </w:r>
      <w:proofErr w:type="spellStart"/>
      <w:r w:rsidRPr="00C43D7A">
        <w:rPr>
          <w:color w:val="333333"/>
        </w:rPr>
        <w:t>Красносельский</w:t>
      </w:r>
      <w:proofErr w:type="spellEnd"/>
      <w:r w:rsidRPr="00C43D7A">
        <w:rPr>
          <w:color w:val="333333"/>
        </w:rPr>
        <w:t>  (ОГРН 1032335031915);</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Сергиево-Посадского района (ОГРН 1035000021100);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Королев</w:t>
      </w:r>
      <w:r w:rsidRPr="00C43D7A">
        <w:rPr>
          <w:color w:val="333333"/>
        </w:rPr>
        <w:br/>
        <w:t>(ОГРН 1035000011452);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Славянск-на-Кубани и Славянского района (ОГРН 1032335019694);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ст. Отрадная</w:t>
      </w:r>
      <w:r w:rsidRPr="00C43D7A">
        <w:rPr>
          <w:color w:val="333333"/>
        </w:rPr>
        <w:br/>
        <w:t>(ОГРН 1032335029760);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Местная религиозная организация Свидетелей Иеговы </w:t>
      </w:r>
      <w:proofErr w:type="spellStart"/>
      <w:r w:rsidRPr="00C43D7A">
        <w:rPr>
          <w:color w:val="333333"/>
        </w:rPr>
        <w:t>Мытищинского</w:t>
      </w:r>
      <w:proofErr w:type="spellEnd"/>
      <w:r w:rsidRPr="00C43D7A">
        <w:rPr>
          <w:color w:val="333333"/>
        </w:rPr>
        <w:t xml:space="preserve"> района (ОГРН 1035000019306);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«Балтийское»</w:t>
      </w:r>
      <w:r w:rsidRPr="00C43D7A">
        <w:rPr>
          <w:color w:val="333333"/>
        </w:rPr>
        <w:br/>
        <w:t>(ОГРН 1077800023322);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ст. Павловская</w:t>
      </w:r>
      <w:r w:rsidRPr="00C43D7A">
        <w:rPr>
          <w:color w:val="333333"/>
        </w:rPr>
        <w:br/>
        <w:t>(ОГРН 1032335001962);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lastRenderedPageBreak/>
        <w:t>Местная религиозная организация Свидетелей Иеговы</w:t>
      </w:r>
      <w:r w:rsidRPr="00C43D7A">
        <w:rPr>
          <w:color w:val="333333"/>
        </w:rPr>
        <w:br/>
        <w:t xml:space="preserve">ст. </w:t>
      </w:r>
      <w:proofErr w:type="spellStart"/>
      <w:r w:rsidRPr="00C43D7A">
        <w:rPr>
          <w:color w:val="333333"/>
        </w:rPr>
        <w:t>Старонижестеблиевской</w:t>
      </w:r>
      <w:proofErr w:type="spellEnd"/>
      <w:r w:rsidRPr="00C43D7A">
        <w:rPr>
          <w:color w:val="333333"/>
        </w:rPr>
        <w:t xml:space="preserve"> Красноармейского района (ОГРН 1022300004540);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Кореновска</w:t>
      </w:r>
      <w:r w:rsidRPr="00C43D7A">
        <w:rPr>
          <w:color w:val="333333"/>
        </w:rPr>
        <w:br/>
        <w:t>(ОГРН 1032335018726);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Туапсе</w:t>
      </w:r>
      <w:r w:rsidRPr="00C43D7A">
        <w:rPr>
          <w:color w:val="333333"/>
        </w:rPr>
        <w:br/>
        <w:t>(ОГРН 1032335029540);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ст. Кущевская</w:t>
      </w:r>
      <w:r w:rsidRPr="00C43D7A">
        <w:rPr>
          <w:color w:val="333333"/>
        </w:rPr>
        <w:br/>
        <w:t>(ОГРН 1032335018968);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Новороссийска (ОГРН 1032335038449);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w:t>
      </w:r>
      <w:proofErr w:type="spellStart"/>
      <w:r w:rsidRPr="00C43D7A">
        <w:rPr>
          <w:color w:val="333333"/>
        </w:rPr>
        <w:t>Ильский</w:t>
      </w:r>
      <w:proofErr w:type="spellEnd"/>
      <w:r w:rsidRPr="00C43D7A">
        <w:rPr>
          <w:color w:val="333333"/>
        </w:rPr>
        <w:t>»</w:t>
      </w:r>
      <w:r w:rsidRPr="00C43D7A">
        <w:rPr>
          <w:color w:val="333333"/>
        </w:rPr>
        <w:br/>
        <w:t>(ОГРН 1032335018022);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поселке Лазаревское (ОГРН 1032335027010);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«Ладожское»</w:t>
      </w:r>
      <w:r w:rsidRPr="00C43D7A">
        <w:rPr>
          <w:color w:val="333333"/>
        </w:rPr>
        <w:br/>
        <w:t>(ОГРН 1077800020649);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«Невское»</w:t>
      </w:r>
      <w:r w:rsidRPr="00C43D7A">
        <w:rPr>
          <w:color w:val="333333"/>
        </w:rPr>
        <w:br/>
        <w:t>(ОГРН 1077800024433);</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ст. Выселки</w:t>
      </w:r>
      <w:r w:rsidRPr="00C43D7A">
        <w:rPr>
          <w:color w:val="333333"/>
        </w:rPr>
        <w:br/>
        <w:t>(ОГРН 1032335024590);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Горячий Ключ (ОГРН 1032335034380);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Нерюнгри</w:t>
      </w:r>
      <w:r w:rsidRPr="00C43D7A">
        <w:rPr>
          <w:color w:val="333333"/>
        </w:rPr>
        <w:br/>
        <w:t>(ОГРН 1021400006374);</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п. Чульман</w:t>
      </w:r>
      <w:r w:rsidRPr="00C43D7A">
        <w:rPr>
          <w:color w:val="333333"/>
        </w:rPr>
        <w:br/>
        <w:t>(ОГРН 1021400006066);</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г. Гулькевичи</w:t>
      </w:r>
      <w:r w:rsidRPr="00C43D7A">
        <w:rPr>
          <w:color w:val="333333"/>
        </w:rPr>
        <w:br/>
        <w:t>(ОГРН 1032335032080);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Свидетели Иеговы «Удачный»</w:t>
      </w:r>
      <w:r w:rsidRPr="00C43D7A">
        <w:rPr>
          <w:color w:val="333333"/>
        </w:rPr>
        <w:br/>
        <w:t>(ОГРН 1021400003020);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Клинского района (ОГРН 1035000018932);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Пушкинского района (ОГРН 1035000021540);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Ленинского района (ОГРН 1035000008922);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Местная религиозная организация Свидетелей Иеговы в Москве</w:t>
      </w:r>
      <w:r w:rsidRPr="00C43D7A">
        <w:rPr>
          <w:color w:val="333333"/>
        </w:rPr>
        <w:br/>
        <w:t>(ОГРН 1157700007189);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(решение Верховного Суда Российской Федерации от 20.04.2017, апелляционное определение Апелляционной коллегии Верховного Суда Российской Федерации от 17.07.2017;  часть 4 статьи 9 Федерального закона  от 25.07.2002 № 114-ФЗ «О противодействии экстремистской деятельности») (дата размещения сведений: 16.08.2017);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63. </w:t>
      </w:r>
      <w:proofErr w:type="spellStart"/>
      <w:r w:rsidRPr="00C43D7A">
        <w:rPr>
          <w:color w:val="333333"/>
        </w:rPr>
        <w:t>Набережночелнинское</w:t>
      </w:r>
      <w:proofErr w:type="spellEnd"/>
      <w:r w:rsidRPr="00C43D7A">
        <w:rPr>
          <w:color w:val="333333"/>
        </w:rPr>
        <w:t xml:space="preserve"> отделение Татарстанского Регионального </w:t>
      </w:r>
      <w:proofErr w:type="spellStart"/>
      <w:r w:rsidRPr="00C43D7A">
        <w:rPr>
          <w:color w:val="333333"/>
        </w:rPr>
        <w:t>Всетатарского</w:t>
      </w:r>
      <w:proofErr w:type="spellEnd"/>
      <w:r w:rsidRPr="00C43D7A">
        <w:rPr>
          <w:color w:val="333333"/>
        </w:rPr>
        <w:t xml:space="preserve"> Политического Общественного Движения (РЕВТАТПОД) - </w:t>
      </w:r>
      <w:proofErr w:type="spellStart"/>
      <w:r w:rsidRPr="00C43D7A">
        <w:rPr>
          <w:color w:val="333333"/>
        </w:rPr>
        <w:t>Всетатарского</w:t>
      </w:r>
      <w:proofErr w:type="spellEnd"/>
      <w:r w:rsidRPr="00C43D7A">
        <w:rPr>
          <w:color w:val="333333"/>
        </w:rPr>
        <w:t xml:space="preserve"> Общественного </w:t>
      </w:r>
      <w:r w:rsidRPr="00C43D7A">
        <w:rPr>
          <w:color w:val="333333"/>
        </w:rPr>
        <w:lastRenderedPageBreak/>
        <w:t xml:space="preserve">Центра (ВТОЦ) (НЧО ТОЦ) (решение </w:t>
      </w:r>
      <w:proofErr w:type="spellStart"/>
      <w:r w:rsidRPr="00C43D7A">
        <w:rPr>
          <w:color w:val="333333"/>
        </w:rPr>
        <w:t>Набережночелнинского</w:t>
      </w:r>
      <w:proofErr w:type="spellEnd"/>
      <w:r w:rsidRPr="00C43D7A">
        <w:rPr>
          <w:color w:val="333333"/>
        </w:rPr>
        <w:t xml:space="preserve"> городского суда Республики Татарстан от 11.05.2017) (дата размещения сведений: 28.11.2017);</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64. Межрегиональное общественное движение «Артподготовка» (решение Красноярского краевого суда от 26.10.2017 и апелляционное определение Судебной коллегии по административным делам Верховного Суда Российской Федерации от 28.02.2018) (дата размещения сведений: 27.04.2018);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65. Общественное движение «</w:t>
      </w:r>
      <w:proofErr w:type="spellStart"/>
      <w:r w:rsidRPr="00C43D7A">
        <w:rPr>
          <w:color w:val="333333"/>
        </w:rPr>
        <w:t>Штольц</w:t>
      </w:r>
      <w:proofErr w:type="spellEnd"/>
      <w:r w:rsidRPr="00C43D7A">
        <w:rPr>
          <w:color w:val="333333"/>
        </w:rPr>
        <w:t>», действующее под названием «</w:t>
      </w:r>
      <w:proofErr w:type="spellStart"/>
      <w:r w:rsidRPr="00C43D7A">
        <w:rPr>
          <w:color w:val="333333"/>
        </w:rPr>
        <w:t>Штольц</w:t>
      </w:r>
      <w:proofErr w:type="spellEnd"/>
      <w:r w:rsidRPr="00C43D7A">
        <w:rPr>
          <w:color w:val="333333"/>
        </w:rPr>
        <w:t xml:space="preserve"> Хабаровск», «</w:t>
      </w:r>
      <w:proofErr w:type="spellStart"/>
      <w:r w:rsidRPr="00C43D7A">
        <w:rPr>
          <w:color w:val="333333"/>
        </w:rPr>
        <w:t>Штольц</w:t>
      </w:r>
      <w:proofErr w:type="spellEnd"/>
      <w:r w:rsidRPr="00C43D7A">
        <w:rPr>
          <w:color w:val="333333"/>
        </w:rPr>
        <w:t xml:space="preserve"> Дальний Восток», «</w:t>
      </w:r>
      <w:proofErr w:type="spellStart"/>
      <w:r w:rsidRPr="00C43D7A">
        <w:rPr>
          <w:color w:val="333333"/>
        </w:rPr>
        <w:t>Штольц-Югент</w:t>
      </w:r>
      <w:proofErr w:type="spellEnd"/>
      <w:r w:rsidRPr="00C43D7A">
        <w:rPr>
          <w:color w:val="333333"/>
        </w:rPr>
        <w:t>» (решение Центрального районного суда города Хабаровска от 01.12.2017) (дата размещения сведений: 18.07.2018);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66. Православная религиозная группа «В честь иконы Божией Матери «Державная» (решение Тульского областного суда от 25.07.2016 и апелляционное определение Судебной коллегии по административным делам Верховного Суда Российской Федерации от 21.03.2017) (дата размещения сведений: 01.08.2018);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67. </w:t>
      </w:r>
      <w:proofErr w:type="gramStart"/>
      <w:r w:rsidRPr="00C43D7A">
        <w:rPr>
          <w:color w:val="333333"/>
        </w:rPr>
        <w:t xml:space="preserve">Общественное объединение футбольных болельщиков «Сектор 16» </w:t>
      </w:r>
      <w:proofErr w:type="spellStart"/>
      <w:r w:rsidRPr="00C43D7A">
        <w:rPr>
          <w:color w:val="333333"/>
        </w:rPr>
        <w:t>Бугульминского</w:t>
      </w:r>
      <w:proofErr w:type="spellEnd"/>
      <w:r w:rsidRPr="00C43D7A">
        <w:rPr>
          <w:color w:val="333333"/>
        </w:rPr>
        <w:t xml:space="preserve"> муниципального района Республики Татарстан (иные наименования:</w:t>
      </w:r>
      <w:proofErr w:type="gramEnd"/>
      <w:r w:rsidRPr="00C43D7A">
        <w:rPr>
          <w:color w:val="333333"/>
        </w:rPr>
        <w:t xml:space="preserve"> «С-16», «</w:t>
      </w:r>
      <w:proofErr w:type="spellStart"/>
      <w:r w:rsidRPr="00C43D7A">
        <w:rPr>
          <w:color w:val="333333"/>
        </w:rPr>
        <w:t>BugulmaUltras</w:t>
      </w:r>
      <w:proofErr w:type="spellEnd"/>
      <w:r w:rsidRPr="00C43D7A">
        <w:rPr>
          <w:color w:val="333333"/>
        </w:rPr>
        <w:t xml:space="preserve">» (решение </w:t>
      </w:r>
      <w:proofErr w:type="spellStart"/>
      <w:r w:rsidRPr="00C43D7A">
        <w:rPr>
          <w:color w:val="333333"/>
        </w:rPr>
        <w:t>Бугульминского</w:t>
      </w:r>
      <w:proofErr w:type="spellEnd"/>
      <w:r w:rsidRPr="00C43D7A">
        <w:rPr>
          <w:color w:val="333333"/>
        </w:rPr>
        <w:t xml:space="preserve"> городского суда Республики Татарстан от 28.05.2018) (дата размещения сведений: 08.08.2018);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68.Региональный общественный фонд содействия национальному самоопределению народов Мира «Независимость» (решение Московского городского суда от 01.12.2017) (дата размещения сведений: 23.08.2018);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69. Организация футбольных болельщиков «Фирма» футбольных фанатов «Поколение» (решение Пролетарского районного суда г. Тулы от 14.06.2018) (дата размещения сведений: 23.08.2018);</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70. Карельское региональное отделение межрегиональной молодежной общественной благотворительной организации «Молодежная правозащитная группа (МПГ)» (решение Верховного Суда Республики Карелия от 18.12.2014) (дата размещения сведений: 02.11.2018); </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71. </w:t>
      </w:r>
      <w:proofErr w:type="gramStart"/>
      <w:r w:rsidRPr="00C43D7A">
        <w:rPr>
          <w:color w:val="333333"/>
        </w:rPr>
        <w:t>Общественное объединение «Курсом Правды и Единения» (другие названия:</w:t>
      </w:r>
      <w:proofErr w:type="gramEnd"/>
      <w:r w:rsidRPr="00C43D7A">
        <w:rPr>
          <w:color w:val="333333"/>
        </w:rPr>
        <w:t xml:space="preserve"> </w:t>
      </w:r>
      <w:proofErr w:type="gramStart"/>
      <w:r w:rsidRPr="00C43D7A">
        <w:rPr>
          <w:color w:val="333333"/>
        </w:rPr>
        <w:t>Российское общенародное движение «Курсом Правды и Единения», Всероссийская политическая партия «Курсом Правды и Единения», Политическая партия «Курсом Правды и Единения») (решение Майкопского районного суда Республики Адыгея от 07.05.2018 и апелляционное определение Судебной коллегии по административным делам Верховного суда Республики Адыгея от 16.10.2018).</w:t>
      </w:r>
      <w:proofErr w:type="gramEnd"/>
      <w:r w:rsidRPr="00C43D7A">
        <w:rPr>
          <w:color w:val="333333"/>
        </w:rPr>
        <w:br/>
        <w:t>В соответствии с Уставом Политическая партия «Курсом Правды и Единения» имеет свою символику – эмблему и флаг:</w:t>
      </w:r>
      <w:r w:rsidRPr="00C43D7A">
        <w:rPr>
          <w:color w:val="333333"/>
        </w:rPr>
        <w:br/>
        <w:t>эмблема являет собой круг ультрамаринового цвета, символизирующий вечную и бесконечную Вселенную. Круг описан золотым ободком, олицетворяющим</w:t>
      </w:r>
      <w:proofErr w:type="gramStart"/>
      <w:r w:rsidRPr="00C43D7A">
        <w:rPr>
          <w:color w:val="333333"/>
        </w:rPr>
        <w:t xml:space="preserve"> И</w:t>
      </w:r>
      <w:proofErr w:type="gramEnd"/>
      <w:r w:rsidRPr="00C43D7A">
        <w:rPr>
          <w:color w:val="333333"/>
        </w:rPr>
        <w:t xml:space="preserve">ерархически Наивысшее Всё Объемлющее Управление – законы Мироздания. В центре круга золотом </w:t>
      </w:r>
      <w:proofErr w:type="gramStart"/>
      <w:r w:rsidRPr="00C43D7A">
        <w:rPr>
          <w:color w:val="333333"/>
        </w:rPr>
        <w:t>нарисован</w:t>
      </w:r>
      <w:proofErr w:type="gramEnd"/>
      <w:r w:rsidRPr="00C43D7A">
        <w:rPr>
          <w:color w:val="333333"/>
        </w:rPr>
        <w:t xml:space="preserve"> </w:t>
      </w:r>
      <w:proofErr w:type="spellStart"/>
      <w:r w:rsidRPr="00C43D7A">
        <w:rPr>
          <w:color w:val="333333"/>
        </w:rPr>
        <w:t>триглав</w:t>
      </w:r>
      <w:proofErr w:type="spellEnd"/>
      <w:r w:rsidRPr="00C43D7A">
        <w:rPr>
          <w:color w:val="333333"/>
        </w:rPr>
        <w:t xml:space="preserve">, обозначающий триединство: материя, информация и мера, связанные между собой воедино. По периметру внутри круга в верхней его части, над эмблемой </w:t>
      </w:r>
      <w:proofErr w:type="spellStart"/>
      <w:r w:rsidRPr="00C43D7A">
        <w:rPr>
          <w:color w:val="333333"/>
        </w:rPr>
        <w:t>триглава</w:t>
      </w:r>
      <w:proofErr w:type="spellEnd"/>
      <w:r w:rsidRPr="00C43D7A">
        <w:rPr>
          <w:color w:val="333333"/>
        </w:rPr>
        <w:t xml:space="preserve"> написано золотом: «курсом правды и единения», внизу круга под </w:t>
      </w:r>
      <w:proofErr w:type="spellStart"/>
      <w:r w:rsidRPr="00C43D7A">
        <w:rPr>
          <w:color w:val="333333"/>
        </w:rPr>
        <w:t>триглавом</w:t>
      </w:r>
      <w:proofErr w:type="spellEnd"/>
      <w:r w:rsidRPr="00C43D7A">
        <w:rPr>
          <w:color w:val="333333"/>
        </w:rPr>
        <w:t xml:space="preserve"> заглавными золотыми буквами написано «КПЕ»;</w:t>
      </w:r>
      <w:r w:rsidRPr="00C43D7A">
        <w:rPr>
          <w:color w:val="333333"/>
        </w:rPr>
        <w:br/>
        <w:t xml:space="preserve">флаг представляет собой полотнище ультрамаринового цвета с соотношением ширины к его длине 2:3. В центре полотнища помещена эмблема Политической партии «Курсом </w:t>
      </w:r>
      <w:r w:rsidRPr="00C43D7A">
        <w:rPr>
          <w:color w:val="333333"/>
        </w:rPr>
        <w:lastRenderedPageBreak/>
        <w:t>Правды и Единения». Эмблема не достает до верхнего и нижнего края флага по 10 сантиметров (пункт 1.7 Устава Политической партии «Курсом Правды и Единения») (дата размещения сведений: 07.02.2019);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72. Религиозное объединение «</w:t>
      </w:r>
      <w:proofErr w:type="spellStart"/>
      <w:r w:rsidRPr="00C43D7A">
        <w:rPr>
          <w:color w:val="333333"/>
        </w:rPr>
        <w:t>Каракольская</w:t>
      </w:r>
      <w:proofErr w:type="spellEnd"/>
      <w:r w:rsidRPr="00C43D7A">
        <w:rPr>
          <w:color w:val="333333"/>
        </w:rPr>
        <w:t xml:space="preserve"> инициативная группа» (иные наименования «Ак-</w:t>
      </w:r>
      <w:proofErr w:type="spellStart"/>
      <w:r w:rsidRPr="00C43D7A">
        <w:rPr>
          <w:color w:val="333333"/>
        </w:rPr>
        <w:t>Дян</w:t>
      </w:r>
      <w:proofErr w:type="spellEnd"/>
      <w:r w:rsidRPr="00C43D7A">
        <w:rPr>
          <w:color w:val="333333"/>
        </w:rPr>
        <w:t>», «JAҤ</w:t>
      </w:r>
      <w:proofErr w:type="gramStart"/>
      <w:r w:rsidRPr="00C43D7A">
        <w:rPr>
          <w:color w:val="333333"/>
        </w:rPr>
        <w:t>Ы</w:t>
      </w:r>
      <w:proofErr w:type="gramEnd"/>
      <w:r w:rsidRPr="00C43D7A">
        <w:rPr>
          <w:color w:val="333333"/>
        </w:rPr>
        <w:t xml:space="preserve"> АЛТАЙ»-ДВИЖЕНИЕ», «Ак </w:t>
      </w:r>
      <w:proofErr w:type="spellStart"/>
      <w:r w:rsidRPr="00C43D7A">
        <w:rPr>
          <w:color w:val="333333"/>
        </w:rPr>
        <w:t>Jаҥ</w:t>
      </w:r>
      <w:proofErr w:type="spellEnd"/>
      <w:r w:rsidRPr="00C43D7A">
        <w:rPr>
          <w:color w:val="333333"/>
        </w:rPr>
        <w:t xml:space="preserve">», «Алтай </w:t>
      </w:r>
      <w:proofErr w:type="spellStart"/>
      <w:r w:rsidRPr="00C43D7A">
        <w:rPr>
          <w:color w:val="333333"/>
        </w:rPr>
        <w:t>Jаҥ</w:t>
      </w:r>
      <w:proofErr w:type="spellEnd"/>
      <w:r w:rsidRPr="00C43D7A">
        <w:rPr>
          <w:color w:val="333333"/>
        </w:rPr>
        <w:t xml:space="preserve"> Ак </w:t>
      </w:r>
      <w:proofErr w:type="spellStart"/>
      <w:r w:rsidRPr="00C43D7A">
        <w:rPr>
          <w:color w:val="333333"/>
        </w:rPr>
        <w:t>Jаҥ</w:t>
      </w:r>
      <w:proofErr w:type="spellEnd"/>
      <w:r w:rsidRPr="00C43D7A">
        <w:rPr>
          <w:color w:val="333333"/>
        </w:rPr>
        <w:t xml:space="preserve">», «Белая Вера», «Алтай </w:t>
      </w:r>
      <w:proofErr w:type="spellStart"/>
      <w:r w:rsidRPr="00C43D7A">
        <w:rPr>
          <w:color w:val="333333"/>
        </w:rPr>
        <w:t>Дян</w:t>
      </w:r>
      <w:proofErr w:type="spellEnd"/>
      <w:r w:rsidRPr="00C43D7A">
        <w:rPr>
          <w:color w:val="333333"/>
        </w:rPr>
        <w:t xml:space="preserve"> Ак </w:t>
      </w:r>
      <w:proofErr w:type="spellStart"/>
      <w:r w:rsidRPr="00C43D7A">
        <w:rPr>
          <w:color w:val="333333"/>
        </w:rPr>
        <w:t>Дян</w:t>
      </w:r>
      <w:proofErr w:type="spellEnd"/>
      <w:r w:rsidRPr="00C43D7A">
        <w:rPr>
          <w:color w:val="333333"/>
        </w:rPr>
        <w:t xml:space="preserve">», «Алтайская вера Белая вера») (решение </w:t>
      </w:r>
      <w:proofErr w:type="spellStart"/>
      <w:r w:rsidRPr="00C43D7A">
        <w:rPr>
          <w:color w:val="333333"/>
        </w:rPr>
        <w:t>Онгудайского</w:t>
      </w:r>
      <w:proofErr w:type="spellEnd"/>
      <w:r w:rsidRPr="00C43D7A">
        <w:rPr>
          <w:color w:val="333333"/>
        </w:rPr>
        <w:t xml:space="preserve"> районного суда Республики Алтай от 11.12.2018) (дата размещения сведений: 19.02.2019);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73. </w:t>
      </w:r>
      <w:proofErr w:type="gramStart"/>
      <w:r w:rsidRPr="00C43D7A">
        <w:rPr>
          <w:color w:val="333333"/>
        </w:rPr>
        <w:t xml:space="preserve">Общественное объединение футбольных болельщиков «Автоград </w:t>
      </w:r>
      <w:proofErr w:type="spellStart"/>
      <w:r w:rsidRPr="00C43D7A">
        <w:rPr>
          <w:color w:val="333333"/>
        </w:rPr>
        <w:t>Крю</w:t>
      </w:r>
      <w:proofErr w:type="spellEnd"/>
      <w:r w:rsidRPr="00C43D7A">
        <w:rPr>
          <w:color w:val="333333"/>
        </w:rPr>
        <w:t>» (другие наименования:</w:t>
      </w:r>
      <w:proofErr w:type="gramEnd"/>
      <w:r w:rsidRPr="00C43D7A">
        <w:rPr>
          <w:color w:val="333333"/>
        </w:rPr>
        <w:t xml:space="preserve"> </w:t>
      </w:r>
      <w:proofErr w:type="gramStart"/>
      <w:r w:rsidRPr="00C43D7A">
        <w:rPr>
          <w:color w:val="333333"/>
        </w:rPr>
        <w:t>«</w:t>
      </w:r>
      <w:proofErr w:type="spellStart"/>
      <w:r w:rsidRPr="00C43D7A">
        <w:rPr>
          <w:color w:val="333333"/>
        </w:rPr>
        <w:t>Autograd</w:t>
      </w:r>
      <w:proofErr w:type="spellEnd"/>
      <w:r w:rsidRPr="00C43D7A">
        <w:rPr>
          <w:color w:val="333333"/>
        </w:rPr>
        <w:t xml:space="preserve"> </w:t>
      </w:r>
      <w:proofErr w:type="spellStart"/>
      <w:r w:rsidRPr="00C43D7A">
        <w:rPr>
          <w:color w:val="333333"/>
        </w:rPr>
        <w:t>Crew</w:t>
      </w:r>
      <w:proofErr w:type="spellEnd"/>
      <w:r w:rsidRPr="00C43D7A">
        <w:rPr>
          <w:color w:val="333333"/>
        </w:rPr>
        <w:t>», «</w:t>
      </w:r>
      <w:proofErr w:type="spellStart"/>
      <w:r w:rsidRPr="00C43D7A">
        <w:rPr>
          <w:color w:val="333333"/>
        </w:rPr>
        <w:t>Kamaz</w:t>
      </w:r>
      <w:proofErr w:type="spellEnd"/>
      <w:r w:rsidRPr="00C43D7A">
        <w:rPr>
          <w:color w:val="333333"/>
        </w:rPr>
        <w:t xml:space="preserve"> </w:t>
      </w:r>
      <w:proofErr w:type="spellStart"/>
      <w:r w:rsidRPr="00C43D7A">
        <w:rPr>
          <w:color w:val="333333"/>
        </w:rPr>
        <w:t>Ultras</w:t>
      </w:r>
      <w:proofErr w:type="spellEnd"/>
      <w:r w:rsidRPr="00C43D7A">
        <w:rPr>
          <w:color w:val="333333"/>
        </w:rPr>
        <w:t>», «</w:t>
      </w:r>
      <w:proofErr w:type="spellStart"/>
      <w:r w:rsidRPr="00C43D7A">
        <w:rPr>
          <w:color w:val="333333"/>
        </w:rPr>
        <w:t>Blue</w:t>
      </w:r>
      <w:proofErr w:type="spellEnd"/>
      <w:r w:rsidRPr="00C43D7A">
        <w:rPr>
          <w:color w:val="333333"/>
        </w:rPr>
        <w:t xml:space="preserve"> </w:t>
      </w:r>
      <w:proofErr w:type="spellStart"/>
      <w:r w:rsidRPr="00C43D7A">
        <w:rPr>
          <w:color w:val="333333"/>
        </w:rPr>
        <w:t>White</w:t>
      </w:r>
      <w:proofErr w:type="spellEnd"/>
      <w:r w:rsidRPr="00C43D7A">
        <w:rPr>
          <w:color w:val="333333"/>
        </w:rPr>
        <w:t xml:space="preserve"> </w:t>
      </w:r>
      <w:proofErr w:type="spellStart"/>
      <w:r w:rsidRPr="00C43D7A">
        <w:rPr>
          <w:color w:val="333333"/>
        </w:rPr>
        <w:t>Crew</w:t>
      </w:r>
      <w:proofErr w:type="spellEnd"/>
      <w:r w:rsidRPr="00C43D7A">
        <w:rPr>
          <w:color w:val="333333"/>
        </w:rPr>
        <w:t xml:space="preserve">») (решение </w:t>
      </w:r>
      <w:proofErr w:type="spellStart"/>
      <w:r w:rsidRPr="00C43D7A">
        <w:rPr>
          <w:color w:val="333333"/>
        </w:rPr>
        <w:t>Набережночелнинского</w:t>
      </w:r>
      <w:proofErr w:type="spellEnd"/>
      <w:r w:rsidRPr="00C43D7A">
        <w:rPr>
          <w:color w:val="333333"/>
        </w:rPr>
        <w:t xml:space="preserve"> городского суда Республики Татарстан от 06.02.2019) (дата размещения сведений: 15.04.2019);</w:t>
      </w:r>
      <w:proofErr w:type="gramEnd"/>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74. Межрегиональное общественное объединение «Союз Славянских Сил Руси» (другие наименования «Союз Советских Социалистических Республик», «СССР») (решение Верховного Суда Республики Коми от 11.07.2019) (дата размещения сведений: 03.10.2019);</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75. </w:t>
      </w:r>
      <w:proofErr w:type="gramStart"/>
      <w:r w:rsidRPr="00C43D7A">
        <w:rPr>
          <w:color w:val="333333"/>
        </w:rPr>
        <w:t>Религиозная группа «</w:t>
      </w:r>
      <w:proofErr w:type="spellStart"/>
      <w:r w:rsidRPr="00C43D7A">
        <w:rPr>
          <w:color w:val="333333"/>
        </w:rPr>
        <w:t>Алля-Аят</w:t>
      </w:r>
      <w:proofErr w:type="spellEnd"/>
      <w:r w:rsidRPr="00C43D7A">
        <w:rPr>
          <w:color w:val="333333"/>
        </w:rPr>
        <w:t>» (иные встречающиеся наименования в зависимости от перевода с казахского языка:</w:t>
      </w:r>
      <w:proofErr w:type="gramEnd"/>
      <w:r w:rsidRPr="00C43D7A">
        <w:rPr>
          <w:color w:val="333333"/>
        </w:rPr>
        <w:t xml:space="preserve"> </w:t>
      </w:r>
      <w:proofErr w:type="gramStart"/>
      <w:r w:rsidRPr="00C43D7A">
        <w:rPr>
          <w:color w:val="333333"/>
        </w:rPr>
        <w:t>«</w:t>
      </w:r>
      <w:proofErr w:type="spellStart"/>
      <w:r w:rsidRPr="00C43D7A">
        <w:rPr>
          <w:color w:val="333333"/>
        </w:rPr>
        <w:t>Алль</w:t>
      </w:r>
      <w:proofErr w:type="spellEnd"/>
      <w:r w:rsidRPr="00C43D7A">
        <w:rPr>
          <w:color w:val="333333"/>
        </w:rPr>
        <w:t xml:space="preserve"> </w:t>
      </w:r>
      <w:proofErr w:type="spellStart"/>
      <w:r w:rsidRPr="00C43D7A">
        <w:rPr>
          <w:color w:val="333333"/>
        </w:rPr>
        <w:t>Аят</w:t>
      </w:r>
      <w:proofErr w:type="spellEnd"/>
      <w:r w:rsidRPr="00C43D7A">
        <w:rPr>
          <w:color w:val="333333"/>
        </w:rPr>
        <w:t>», «</w:t>
      </w:r>
      <w:proofErr w:type="spellStart"/>
      <w:r w:rsidRPr="00C43D7A">
        <w:rPr>
          <w:color w:val="333333"/>
        </w:rPr>
        <w:t>Алля</w:t>
      </w:r>
      <w:proofErr w:type="spellEnd"/>
      <w:r w:rsidRPr="00C43D7A">
        <w:rPr>
          <w:color w:val="333333"/>
        </w:rPr>
        <w:t xml:space="preserve"> </w:t>
      </w:r>
      <w:proofErr w:type="spellStart"/>
      <w:r w:rsidRPr="00C43D7A">
        <w:rPr>
          <w:color w:val="333333"/>
        </w:rPr>
        <w:t>Аят</w:t>
      </w:r>
      <w:proofErr w:type="spellEnd"/>
      <w:r w:rsidRPr="00C43D7A">
        <w:rPr>
          <w:color w:val="333333"/>
        </w:rPr>
        <w:t xml:space="preserve">», «Элле </w:t>
      </w:r>
      <w:proofErr w:type="spellStart"/>
      <w:r w:rsidRPr="00C43D7A">
        <w:rPr>
          <w:color w:val="333333"/>
        </w:rPr>
        <w:t>Аят</w:t>
      </w:r>
      <w:proofErr w:type="spellEnd"/>
      <w:r w:rsidRPr="00C43D7A">
        <w:rPr>
          <w:color w:val="333333"/>
        </w:rPr>
        <w:t xml:space="preserve">», «Алла </w:t>
      </w:r>
      <w:proofErr w:type="spellStart"/>
      <w:r w:rsidRPr="00C43D7A">
        <w:rPr>
          <w:color w:val="333333"/>
        </w:rPr>
        <w:t>Аят</w:t>
      </w:r>
      <w:proofErr w:type="spellEnd"/>
      <w:r w:rsidRPr="00C43D7A">
        <w:rPr>
          <w:color w:val="333333"/>
        </w:rPr>
        <w:t>», «</w:t>
      </w:r>
      <w:proofErr w:type="spellStart"/>
      <w:r w:rsidRPr="00C43D7A">
        <w:rPr>
          <w:color w:val="333333"/>
        </w:rPr>
        <w:t>Эллэ</w:t>
      </w:r>
      <w:proofErr w:type="spellEnd"/>
      <w:r w:rsidRPr="00C43D7A">
        <w:rPr>
          <w:color w:val="333333"/>
        </w:rPr>
        <w:t xml:space="preserve"> </w:t>
      </w:r>
      <w:proofErr w:type="spellStart"/>
      <w:r w:rsidRPr="00C43D7A">
        <w:rPr>
          <w:color w:val="333333"/>
        </w:rPr>
        <w:t>Аят</w:t>
      </w:r>
      <w:proofErr w:type="spellEnd"/>
      <w:r w:rsidRPr="00C43D7A">
        <w:rPr>
          <w:color w:val="333333"/>
        </w:rPr>
        <w:t xml:space="preserve">», «Аль </w:t>
      </w:r>
      <w:proofErr w:type="spellStart"/>
      <w:r w:rsidRPr="00C43D7A">
        <w:rPr>
          <w:color w:val="333333"/>
        </w:rPr>
        <w:t>Аят</w:t>
      </w:r>
      <w:proofErr w:type="spellEnd"/>
      <w:r w:rsidRPr="00C43D7A">
        <w:rPr>
          <w:color w:val="333333"/>
        </w:rPr>
        <w:t>» и другие) (решение Самарского областного суда от 28.05.2019 и апелляционное определение Судебной коллегии по административным делам Верховного Суда Российской Федерации от 06.12.2019) (дата размещения сведений: 21.02.2020);</w:t>
      </w:r>
      <w:proofErr w:type="gramEnd"/>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76. Автономная некоммерческая организация «Благотворительный пансионат «Ак </w:t>
      </w:r>
      <w:proofErr w:type="spellStart"/>
      <w:r w:rsidRPr="00C43D7A">
        <w:rPr>
          <w:color w:val="333333"/>
        </w:rPr>
        <w:t>Умут</w:t>
      </w:r>
      <w:proofErr w:type="spellEnd"/>
      <w:r w:rsidRPr="00C43D7A">
        <w:rPr>
          <w:color w:val="333333"/>
        </w:rPr>
        <w:t>» - «Светлая надежда» (решение Кировского районного суда города Казани Республики Татарстан от 25.09.2014, определение Кировского районного суда города Казани Республики Татарстан от 25.12.2014 и апелляционное определение Судебной коллегии по административным делам Верховного Суда Республики Татарстан от 09.02.2015) (дата размещения сведений: 19.05.2020);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77. Межрегиональное общественное объединение «Русская республика Русь» (решение Московского городского суда от 20.05.2020) (дата размещения сведений: 24.08.2020);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78. Международное общественное движение «Арестантское уголовное единство» (другие используемые наименования «Арестантский уклад един», «Арестантское </w:t>
      </w:r>
      <w:proofErr w:type="spellStart"/>
      <w:r w:rsidRPr="00C43D7A">
        <w:rPr>
          <w:color w:val="333333"/>
        </w:rPr>
        <w:t>уркаганское</w:t>
      </w:r>
      <w:proofErr w:type="spellEnd"/>
      <w:r w:rsidRPr="00C43D7A">
        <w:rPr>
          <w:color w:val="333333"/>
        </w:rPr>
        <w:t xml:space="preserve"> единство», АУЕ, А.У.Е.) (решение Верховного Суда Российской Федерации от 17.08.2020 и дополнительное решение Верховного Суда Российской Федерации от 02.10.2020) (дата размещения сведений: 29.10.2020);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79. Башкирская общественная организация «</w:t>
      </w:r>
      <w:proofErr w:type="spellStart"/>
      <w:r w:rsidRPr="00C43D7A">
        <w:rPr>
          <w:color w:val="333333"/>
        </w:rPr>
        <w:t>Башкорт</w:t>
      </w:r>
      <w:proofErr w:type="spellEnd"/>
      <w:r w:rsidRPr="00C43D7A">
        <w:rPr>
          <w:color w:val="333333"/>
        </w:rPr>
        <w:t>» (решение Верховного Суда Республики Башкортостан от 22.05.2020, апелляционное определение судебной коллегии по административным делам Четвертого апелляционного суда общей юрисдикции от 16.09.2020 и кассационное определение судебной коллегии по административным делам Шестого кассационного суда общей юрисдикции от 28.01.2021) (дата размещения сведений: 18.12.2020);</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80. Общественное объединение Комитет «Нация и свобода» (решение Красноярского краевого суда от 28.07.2020, апелляционное определение судебной коллегии по административным делам Пятого апелляционного суда общей юрисдикции от 22.12.2020 и кассационное определение судебной коллегии по административным делам Восьмого кассационного суда общей юрисдикции от 14.10.2021).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lastRenderedPageBreak/>
        <w:t xml:space="preserve">В соответствии с Уставом символикой общественного объединения Комитета «Нация и свобода» является флаг, 2-х цветное </w:t>
      </w:r>
      <w:proofErr w:type="gramStart"/>
      <w:r w:rsidRPr="00C43D7A">
        <w:rPr>
          <w:color w:val="333333"/>
        </w:rPr>
        <w:t>золото-черное</w:t>
      </w:r>
      <w:proofErr w:type="gramEnd"/>
      <w:r w:rsidRPr="00C43D7A">
        <w:rPr>
          <w:color w:val="333333"/>
        </w:rPr>
        <w:t xml:space="preserve"> полотно, черный штандарт с белой или золотой аббревиатурой «КНС». Гербом Комитета является изображение «сокола Рюрика» на бордовом фоне (раздел I Устава) (дата размещения сведений: 10.02.2021);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81. </w:t>
      </w:r>
      <w:proofErr w:type="gramStart"/>
      <w:r w:rsidRPr="00C43D7A">
        <w:rPr>
          <w:color w:val="333333"/>
        </w:rPr>
        <w:t>Общественное объединение «W.H.С.» (иные наименования – «</w:t>
      </w:r>
      <w:proofErr w:type="spellStart"/>
      <w:r w:rsidRPr="00C43D7A">
        <w:rPr>
          <w:color w:val="333333"/>
        </w:rPr>
        <w:t>White</w:t>
      </w:r>
      <w:proofErr w:type="spellEnd"/>
      <w:r w:rsidRPr="00C43D7A">
        <w:rPr>
          <w:color w:val="333333"/>
        </w:rPr>
        <w:t xml:space="preserve"> </w:t>
      </w:r>
      <w:proofErr w:type="spellStart"/>
      <w:r w:rsidRPr="00C43D7A">
        <w:rPr>
          <w:color w:val="333333"/>
        </w:rPr>
        <w:t>Hooligans</w:t>
      </w:r>
      <w:proofErr w:type="spellEnd"/>
      <w:r w:rsidRPr="00C43D7A">
        <w:rPr>
          <w:color w:val="333333"/>
        </w:rPr>
        <w:t xml:space="preserve"> </w:t>
      </w:r>
      <w:proofErr w:type="spellStart"/>
      <w:r w:rsidRPr="00C43D7A">
        <w:rPr>
          <w:color w:val="333333"/>
        </w:rPr>
        <w:t>Capital</w:t>
      </w:r>
      <w:proofErr w:type="spellEnd"/>
      <w:r w:rsidRPr="00C43D7A">
        <w:rPr>
          <w:color w:val="333333"/>
        </w:rPr>
        <w:t>», «Белые хулиганы столицы», «</w:t>
      </w:r>
      <w:proofErr w:type="spellStart"/>
      <w:r w:rsidRPr="00C43D7A">
        <w:rPr>
          <w:color w:val="333333"/>
        </w:rPr>
        <w:t>White</w:t>
      </w:r>
      <w:proofErr w:type="spellEnd"/>
      <w:r w:rsidRPr="00C43D7A">
        <w:rPr>
          <w:color w:val="333333"/>
        </w:rPr>
        <w:t xml:space="preserve"> </w:t>
      </w:r>
      <w:proofErr w:type="spellStart"/>
      <w:r w:rsidRPr="00C43D7A">
        <w:rPr>
          <w:color w:val="333333"/>
        </w:rPr>
        <w:t>Hardcor</w:t>
      </w:r>
      <w:proofErr w:type="spellEnd"/>
      <w:r w:rsidRPr="00C43D7A">
        <w:rPr>
          <w:color w:val="333333"/>
        </w:rPr>
        <w:t xml:space="preserve"> </w:t>
      </w:r>
      <w:proofErr w:type="spellStart"/>
      <w:r w:rsidRPr="00C43D7A">
        <w:rPr>
          <w:color w:val="333333"/>
        </w:rPr>
        <w:t>Cats</w:t>
      </w:r>
      <w:proofErr w:type="spellEnd"/>
      <w:r w:rsidRPr="00C43D7A">
        <w:rPr>
          <w:color w:val="333333"/>
        </w:rPr>
        <w:t>», «SIBERIAN FRONT», «Сибирский фронт») (решение Центрального районного суда г. Барнаула от 16.09.2020, апелляционное определение судебной  коллегии  по  административным делам Алтайского краевого суда от 23.12.2020, определение судебной коллегии по административным делам Алтайского краевого суда от 25.12.2020 и кассационное определение судебной коллегии по административным делам Восьмого</w:t>
      </w:r>
      <w:proofErr w:type="gramEnd"/>
      <w:r w:rsidRPr="00C43D7A">
        <w:rPr>
          <w:color w:val="333333"/>
        </w:rPr>
        <w:t xml:space="preserve"> кассационного суда общей юрисдикции г. Кемерово от 04.08.2021) (дата размещения сведений: 19.02.2021); </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82. Хакасская региональная общественная организация духовного и физического самосовершенствования человека по Великому закону </w:t>
      </w:r>
      <w:proofErr w:type="spellStart"/>
      <w:r w:rsidRPr="00C43D7A">
        <w:rPr>
          <w:color w:val="333333"/>
        </w:rPr>
        <w:t>Фалунь</w:t>
      </w:r>
      <w:proofErr w:type="spellEnd"/>
      <w:r w:rsidRPr="00C43D7A">
        <w:rPr>
          <w:color w:val="333333"/>
        </w:rPr>
        <w:t xml:space="preserve"> «</w:t>
      </w:r>
      <w:proofErr w:type="spellStart"/>
      <w:r w:rsidRPr="00C43D7A">
        <w:rPr>
          <w:color w:val="333333"/>
        </w:rPr>
        <w:t>Фалунь</w:t>
      </w:r>
      <w:proofErr w:type="spellEnd"/>
      <w:r w:rsidRPr="00C43D7A">
        <w:rPr>
          <w:color w:val="333333"/>
        </w:rPr>
        <w:t xml:space="preserve"> </w:t>
      </w:r>
      <w:proofErr w:type="spellStart"/>
      <w:r w:rsidRPr="00C43D7A">
        <w:rPr>
          <w:color w:val="333333"/>
        </w:rPr>
        <w:t>Дафа</w:t>
      </w:r>
      <w:proofErr w:type="spellEnd"/>
      <w:r w:rsidRPr="00C43D7A">
        <w:rPr>
          <w:color w:val="333333"/>
        </w:rPr>
        <w:t>» (апелляционное определение судебной коллегии по административным делам Пятого апелляционного суда общей юрисдикции от 10.11.2020) (дата размещения сведений: 24.03.2021);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83. Неформальное молодежное объединение футбольных фанатов «Иртыш </w:t>
      </w:r>
      <w:proofErr w:type="spellStart"/>
      <w:r w:rsidRPr="00C43D7A">
        <w:rPr>
          <w:color w:val="333333"/>
        </w:rPr>
        <w:t>Ultras</w:t>
      </w:r>
      <w:proofErr w:type="spellEnd"/>
      <w:r w:rsidRPr="00C43D7A">
        <w:rPr>
          <w:color w:val="333333"/>
        </w:rPr>
        <w:t>» («</w:t>
      </w:r>
      <w:proofErr w:type="spellStart"/>
      <w:r w:rsidRPr="00C43D7A">
        <w:rPr>
          <w:color w:val="333333"/>
        </w:rPr>
        <w:t>Irtysh</w:t>
      </w:r>
      <w:proofErr w:type="spellEnd"/>
      <w:r w:rsidRPr="00C43D7A">
        <w:rPr>
          <w:color w:val="333333"/>
        </w:rPr>
        <w:t xml:space="preserve"> </w:t>
      </w:r>
      <w:proofErr w:type="spellStart"/>
      <w:r w:rsidRPr="00C43D7A">
        <w:rPr>
          <w:color w:val="333333"/>
        </w:rPr>
        <w:t>ultras</w:t>
      </w:r>
      <w:proofErr w:type="spellEnd"/>
      <w:r w:rsidRPr="00C43D7A">
        <w:rPr>
          <w:color w:val="333333"/>
        </w:rPr>
        <w:t xml:space="preserve">», </w:t>
      </w:r>
      <w:proofErr w:type="spellStart"/>
      <w:r w:rsidRPr="00C43D7A">
        <w:rPr>
          <w:color w:val="333333"/>
        </w:rPr>
        <w:t>Brutal</w:t>
      </w:r>
      <w:proofErr w:type="spellEnd"/>
      <w:r w:rsidRPr="00C43D7A">
        <w:rPr>
          <w:color w:val="333333"/>
        </w:rPr>
        <w:t xml:space="preserve"> </w:t>
      </w:r>
      <w:proofErr w:type="spellStart"/>
      <w:r w:rsidRPr="00C43D7A">
        <w:rPr>
          <w:color w:val="333333"/>
        </w:rPr>
        <w:t>Jokers</w:t>
      </w:r>
      <w:proofErr w:type="spellEnd"/>
      <w:r w:rsidRPr="00C43D7A">
        <w:rPr>
          <w:color w:val="333333"/>
        </w:rPr>
        <w:t xml:space="preserve">», </w:t>
      </w:r>
      <w:proofErr w:type="spellStart"/>
      <w:r w:rsidRPr="00C43D7A">
        <w:rPr>
          <w:color w:val="333333"/>
        </w:rPr>
        <w:t>Fluss</w:t>
      </w:r>
      <w:proofErr w:type="spellEnd"/>
      <w:r w:rsidRPr="00C43D7A">
        <w:rPr>
          <w:color w:val="333333"/>
        </w:rPr>
        <w:t xml:space="preserve"> </w:t>
      </w:r>
      <w:proofErr w:type="spellStart"/>
      <w:r w:rsidRPr="00C43D7A">
        <w:rPr>
          <w:color w:val="333333"/>
        </w:rPr>
        <w:t>Geboren</w:t>
      </w:r>
      <w:proofErr w:type="spellEnd"/>
      <w:r w:rsidRPr="00C43D7A">
        <w:rPr>
          <w:color w:val="333333"/>
        </w:rPr>
        <w:t>») (решение Центрального районного суда города Омска от 27.11.2020) (дата размещения сведений: 07.04.2021);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84. Региональное общественное объединение «Русский Патриотический клуб-Новокузнецк/РПК» (решение Центрального районного суда г. Новокузнецка Кемеровской области от 07.12.2020 и апелляционное определение судебной коллегии по административным делам Кемеровского областного суда от 04.03.2021) (дата размещения сведений: 02.07.2021);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85. Межрегиональное общественное движение «Сибирский державный союз» (иные наименования – «Собор Руси Родов Славных», «Славянское воинское братство», «Сибирско-Украинское движение», «Духовно-Политическое Движение «Освобождение») (решение Верховного Суда Республики Алтай от 19.03.2021) (дата размещения сведений: 13.07.2021);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86. Некоммерческая организация «Фонд борьбы с коррупцией» (решение Московского городского суда от 09.06.2021) (дата размещения сведений: 06.08.2021);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87. Некоммерческая организация «Фонд защиты прав граждан» (решение Московского городского суда от 09.06.2021) (дата размещения сведений: 06.08.2021);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88. Общественное движение «Штабы Навального» (решение Московского городского суда от 09.06.2021) (дата размещения сведений: 06.08.2021);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89. Общественное объединение «Совет граждан СССР </w:t>
      </w:r>
      <w:proofErr w:type="spellStart"/>
      <w:r w:rsidRPr="00C43D7A">
        <w:rPr>
          <w:color w:val="333333"/>
        </w:rPr>
        <w:t>Прикубанского</w:t>
      </w:r>
      <w:proofErr w:type="spellEnd"/>
      <w:r w:rsidRPr="00C43D7A">
        <w:rPr>
          <w:color w:val="333333"/>
        </w:rPr>
        <w:t xml:space="preserve"> округа г. Краснодара» (решение </w:t>
      </w:r>
      <w:proofErr w:type="spellStart"/>
      <w:r w:rsidRPr="00C43D7A">
        <w:rPr>
          <w:color w:val="333333"/>
        </w:rPr>
        <w:t>Прикубанского</w:t>
      </w:r>
      <w:proofErr w:type="spellEnd"/>
      <w:r w:rsidRPr="00C43D7A">
        <w:rPr>
          <w:color w:val="333333"/>
        </w:rPr>
        <w:t xml:space="preserve"> районного суда г. Краснодара от 29.06.2021) (дата размещения сведений: 08.11.2021);</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90. Межрегиональное объединение «Мужское государство» (решение Нижегородского областного суда от 18.10.2021) (дата размещения сведений: 25.03.2022);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91. Неформальное молодежное объединение «Н.О.Р.Д. /Народное объединение русского движения» (решение Первомайского районного суда г. Омска от 19.04.2022 и </w:t>
      </w:r>
      <w:r w:rsidRPr="00C43D7A">
        <w:rPr>
          <w:color w:val="333333"/>
        </w:rPr>
        <w:lastRenderedPageBreak/>
        <w:t>апелляционное определение судебной коллегии по административным делам Омского областного суда от 27.07.2022</w:t>
      </w:r>
      <w:proofErr w:type="gramStart"/>
      <w:r w:rsidRPr="00C43D7A">
        <w:rPr>
          <w:color w:val="333333"/>
        </w:rPr>
        <w:t xml:space="preserve"> )</w:t>
      </w:r>
      <w:proofErr w:type="gramEnd"/>
      <w:r w:rsidRPr="00C43D7A">
        <w:rPr>
          <w:color w:val="333333"/>
        </w:rPr>
        <w:t xml:space="preserve"> (дата размещения сведений: 19.08.2022);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92. Общественное объединение «Народное движение Адат» (решение Верховного Суда Чеченской Республики от 12.05.2022) (дата размещения сведений: 11.07.2022);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93. Общественное объединение «Народный совет граждан РСФСР СССР Архангельской области» (решение Архангельского областного суда от 24.05.2022) (дата размещения сведений: 09.08.2022); </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94. «Националистическое движение «Проект Штурм» (решение Ленинского районного суда г. Перми от 14.06.2022) (дата размещения сведений: 19.08.2022);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95. </w:t>
      </w:r>
      <w:proofErr w:type="gramStart"/>
      <w:r w:rsidRPr="00C43D7A">
        <w:rPr>
          <w:color w:val="333333"/>
        </w:rPr>
        <w:t>Межрегиональная общественная организация «Граждане СССР» (другие наименования «Держава Союз Советских Светлых Родов»,</w:t>
      </w:r>
      <w:r w:rsidRPr="00C43D7A">
        <w:rPr>
          <w:color w:val="333333"/>
        </w:rPr>
        <w:br/>
        <w:t>«Совет Советских Социалистических Районов», «Совет Союза Советских Социалистических Районов», «Верховный Совет Союза Советских Социалистических Районов», «Верховный Совет Воинов Державы Союза Советских Светлых Родов», «Сверхдержава Союз Советских Светлых Родов», «Верховный Совет Воинов Сверхдержава Союз Советских Светлых Родов», «ВСВ держава СССР», «Союз Советских Социалистических Республик») (решение Самарского областного суда от</w:t>
      </w:r>
      <w:proofErr w:type="gramEnd"/>
      <w:r w:rsidRPr="00C43D7A">
        <w:rPr>
          <w:color w:val="333333"/>
        </w:rPr>
        <w:t xml:space="preserve"> 16.06.2022) (дата размещения сведений: 19.08.2022);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96. Американская транснациональная холдинговая компания </w:t>
      </w:r>
      <w:proofErr w:type="spellStart"/>
      <w:r w:rsidRPr="00C43D7A">
        <w:rPr>
          <w:color w:val="333333"/>
        </w:rPr>
        <w:t>Meta</w:t>
      </w:r>
      <w:proofErr w:type="spellEnd"/>
      <w:r w:rsidRPr="00C43D7A">
        <w:rPr>
          <w:color w:val="333333"/>
        </w:rPr>
        <w:t xml:space="preserve"> </w:t>
      </w:r>
      <w:proofErr w:type="spellStart"/>
      <w:r w:rsidRPr="00C43D7A">
        <w:rPr>
          <w:color w:val="333333"/>
        </w:rPr>
        <w:t>Platforms</w:t>
      </w:r>
      <w:proofErr w:type="spellEnd"/>
      <w:r w:rsidRPr="00C43D7A">
        <w:rPr>
          <w:color w:val="333333"/>
        </w:rPr>
        <w:t xml:space="preserve"> </w:t>
      </w:r>
      <w:proofErr w:type="spellStart"/>
      <w:r w:rsidRPr="00C43D7A">
        <w:rPr>
          <w:color w:val="333333"/>
        </w:rPr>
        <w:t>Inc</w:t>
      </w:r>
      <w:proofErr w:type="spellEnd"/>
      <w:r w:rsidRPr="00C43D7A">
        <w:rPr>
          <w:color w:val="333333"/>
        </w:rPr>
        <w:t xml:space="preserve">. по реализации продуктов ‒ социальных сетей </w:t>
      </w:r>
      <w:proofErr w:type="spellStart"/>
      <w:r w:rsidRPr="00C43D7A">
        <w:rPr>
          <w:color w:val="333333"/>
        </w:rPr>
        <w:t>Facebook</w:t>
      </w:r>
      <w:proofErr w:type="spellEnd"/>
      <w:r w:rsidRPr="00C43D7A">
        <w:rPr>
          <w:color w:val="333333"/>
        </w:rPr>
        <w:t xml:space="preserve"> и </w:t>
      </w:r>
      <w:proofErr w:type="spellStart"/>
      <w:r w:rsidRPr="00C43D7A">
        <w:rPr>
          <w:color w:val="333333"/>
        </w:rPr>
        <w:t>Instagram</w:t>
      </w:r>
      <w:proofErr w:type="spellEnd"/>
      <w:r w:rsidRPr="00C43D7A">
        <w:rPr>
          <w:color w:val="333333"/>
        </w:rPr>
        <w:t xml:space="preserve"> (решение Тверского районного суда города Москвы от 21.03.2022 и апелляционное определение судебной коллегии по гражданским делам Московского городского суда от 20.06.2022).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Решение Тверского районного суда города Москвы от 21.03.2022 и апелляционное определение судебной коллегии по гражданским делам Московского городского суда от 20.06.2022 не распространяются на деятельность мессенджера </w:t>
      </w:r>
      <w:proofErr w:type="spellStart"/>
      <w:r w:rsidRPr="00C43D7A">
        <w:rPr>
          <w:color w:val="333333"/>
        </w:rPr>
        <w:t>WhatsApp</w:t>
      </w:r>
      <w:proofErr w:type="spellEnd"/>
      <w:r w:rsidRPr="00C43D7A">
        <w:rPr>
          <w:color w:val="333333"/>
        </w:rPr>
        <w:t xml:space="preserve"> компании </w:t>
      </w:r>
      <w:proofErr w:type="spellStart"/>
      <w:r w:rsidRPr="00C43D7A">
        <w:rPr>
          <w:color w:val="333333"/>
        </w:rPr>
        <w:t>Meta</w:t>
      </w:r>
      <w:proofErr w:type="spellEnd"/>
      <w:r w:rsidRPr="00C43D7A">
        <w:rPr>
          <w:color w:val="333333"/>
        </w:rPr>
        <w:t xml:space="preserve"> ввиду отсутствия функций по публичному распространению информации  (дата размещения сведений: 10.10.2022);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97. </w:t>
      </w:r>
      <w:proofErr w:type="gramStart"/>
      <w:r w:rsidRPr="00C43D7A">
        <w:rPr>
          <w:color w:val="333333"/>
        </w:rPr>
        <w:t>Общественная организация «СИЧ-С14» (</w:t>
      </w:r>
      <w:proofErr w:type="spellStart"/>
      <w:r w:rsidRPr="00C43D7A">
        <w:rPr>
          <w:color w:val="333333"/>
        </w:rPr>
        <w:t>Громадська</w:t>
      </w:r>
      <w:proofErr w:type="spellEnd"/>
      <w:r w:rsidRPr="00C43D7A">
        <w:rPr>
          <w:color w:val="333333"/>
        </w:rPr>
        <w:t xml:space="preserve"> </w:t>
      </w:r>
      <w:proofErr w:type="spellStart"/>
      <w:r w:rsidRPr="00C43D7A">
        <w:rPr>
          <w:color w:val="333333"/>
        </w:rPr>
        <w:t>органiзацiя</w:t>
      </w:r>
      <w:proofErr w:type="spellEnd"/>
      <w:r w:rsidRPr="00C43D7A">
        <w:rPr>
          <w:color w:val="333333"/>
        </w:rPr>
        <w:t xml:space="preserve"> «СIЧ-C14» (другие используемые наименования:</w:t>
      </w:r>
      <w:proofErr w:type="gramEnd"/>
      <w:r w:rsidRPr="00C43D7A">
        <w:rPr>
          <w:color w:val="333333"/>
        </w:rPr>
        <w:t xml:space="preserve"> </w:t>
      </w:r>
      <w:proofErr w:type="gramStart"/>
      <w:r w:rsidRPr="00C43D7A">
        <w:rPr>
          <w:color w:val="333333"/>
        </w:rPr>
        <w:t xml:space="preserve">«Слава и Честь», ГО «С14», «Основа </w:t>
      </w:r>
      <w:proofErr w:type="spellStart"/>
      <w:r w:rsidRPr="00C43D7A">
        <w:rPr>
          <w:color w:val="333333"/>
        </w:rPr>
        <w:t>Майбутнього</w:t>
      </w:r>
      <w:proofErr w:type="spellEnd"/>
      <w:r w:rsidRPr="00C43D7A">
        <w:rPr>
          <w:color w:val="333333"/>
        </w:rPr>
        <w:t>») (Украина) (решение Верховного Суда Российской Федерации от 08.09.2022) (дата размещения сведений: 07.11.2022);</w:t>
      </w:r>
      <w:proofErr w:type="gramEnd"/>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98. Националистическое объединение «Добровольческое Движение Организации украинских националистов» («</w:t>
      </w:r>
      <w:proofErr w:type="spellStart"/>
      <w:r w:rsidRPr="00C43D7A">
        <w:rPr>
          <w:color w:val="333333"/>
        </w:rPr>
        <w:t>Добровольчий</w:t>
      </w:r>
      <w:proofErr w:type="spellEnd"/>
      <w:r w:rsidRPr="00C43D7A">
        <w:rPr>
          <w:color w:val="333333"/>
        </w:rPr>
        <w:t xml:space="preserve"> Рух </w:t>
      </w:r>
      <w:proofErr w:type="spellStart"/>
      <w:r w:rsidRPr="00C43D7A">
        <w:rPr>
          <w:color w:val="333333"/>
        </w:rPr>
        <w:t>Организац</w:t>
      </w:r>
      <w:proofErr w:type="gramStart"/>
      <w:r w:rsidRPr="00C43D7A">
        <w:rPr>
          <w:color w:val="333333"/>
        </w:rPr>
        <w:t>ii</w:t>
      </w:r>
      <w:proofErr w:type="spellEnd"/>
      <w:proofErr w:type="gramEnd"/>
      <w:r w:rsidRPr="00C43D7A">
        <w:rPr>
          <w:color w:val="333333"/>
        </w:rPr>
        <w:t xml:space="preserve"> </w:t>
      </w:r>
      <w:proofErr w:type="spellStart"/>
      <w:r w:rsidRPr="00C43D7A">
        <w:rPr>
          <w:color w:val="333333"/>
        </w:rPr>
        <w:t>украiнських</w:t>
      </w:r>
      <w:proofErr w:type="spellEnd"/>
      <w:r w:rsidRPr="00C43D7A">
        <w:rPr>
          <w:color w:val="333333"/>
        </w:rPr>
        <w:t xml:space="preserve"> </w:t>
      </w:r>
      <w:proofErr w:type="spellStart"/>
      <w:r w:rsidRPr="00C43D7A">
        <w:rPr>
          <w:color w:val="333333"/>
        </w:rPr>
        <w:t>националiстiв</w:t>
      </w:r>
      <w:proofErr w:type="spellEnd"/>
      <w:r w:rsidRPr="00C43D7A">
        <w:rPr>
          <w:color w:val="333333"/>
        </w:rPr>
        <w:t>») (Украина) (решение Верховного Суда Российской Федерации от 08.09.2022) (дата размещения сведений: 07.11.2022);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99. Националистическая группировка «Черный Комитет» («</w:t>
      </w:r>
      <w:proofErr w:type="spellStart"/>
      <w:r w:rsidRPr="00C43D7A">
        <w:rPr>
          <w:color w:val="333333"/>
        </w:rPr>
        <w:t>Чорний</w:t>
      </w:r>
      <w:proofErr w:type="spellEnd"/>
      <w:r w:rsidRPr="00C43D7A">
        <w:rPr>
          <w:color w:val="333333"/>
        </w:rPr>
        <w:t xml:space="preserve"> </w:t>
      </w:r>
      <w:proofErr w:type="spellStart"/>
      <w:r w:rsidRPr="00C43D7A">
        <w:rPr>
          <w:color w:val="333333"/>
        </w:rPr>
        <w:t>Ком</w:t>
      </w:r>
      <w:proofErr w:type="gramStart"/>
      <w:r w:rsidRPr="00C43D7A">
        <w:rPr>
          <w:color w:val="333333"/>
        </w:rPr>
        <w:t>i</w:t>
      </w:r>
      <w:proofErr w:type="gramEnd"/>
      <w:r w:rsidRPr="00C43D7A">
        <w:rPr>
          <w:color w:val="333333"/>
        </w:rPr>
        <w:t>тет</w:t>
      </w:r>
      <w:proofErr w:type="spellEnd"/>
      <w:r w:rsidRPr="00C43D7A">
        <w:rPr>
          <w:color w:val="333333"/>
        </w:rPr>
        <w:t>») (Украина) (решение Верховного Суда Российской Федерации от 08.09.2022) (дата размещения сведений: 07.11.2022);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100. Татарстанское Региональное </w:t>
      </w:r>
      <w:proofErr w:type="spellStart"/>
      <w:r w:rsidRPr="00C43D7A">
        <w:rPr>
          <w:color w:val="333333"/>
        </w:rPr>
        <w:t>Всетатарское</w:t>
      </w:r>
      <w:proofErr w:type="spellEnd"/>
      <w:r w:rsidRPr="00C43D7A">
        <w:rPr>
          <w:color w:val="333333"/>
        </w:rPr>
        <w:t xml:space="preserve"> общественное движение – </w:t>
      </w:r>
      <w:proofErr w:type="spellStart"/>
      <w:r w:rsidRPr="00C43D7A">
        <w:rPr>
          <w:color w:val="333333"/>
        </w:rPr>
        <w:t>Всетатарский</w:t>
      </w:r>
      <w:proofErr w:type="spellEnd"/>
      <w:r w:rsidRPr="00C43D7A">
        <w:rPr>
          <w:color w:val="333333"/>
        </w:rPr>
        <w:t xml:space="preserve"> Общественный Центр (ОГРН 1021600014831, ИНН 1653007282) (решение Верховного Суда Республики Татарстан от 10.06.2022) (дата размещения сведений: 14.11.2022);</w:t>
      </w:r>
    </w:p>
    <w:p w:rsidR="00C43D7A" w:rsidRPr="00C43D7A" w:rsidRDefault="00C43D7A" w:rsidP="00C43D7A">
      <w:pPr>
        <w:pStyle w:val="a3"/>
        <w:shd w:val="clear" w:color="auto" w:fill="FFFFFF"/>
        <w:spacing w:before="0" w:beforeAutospacing="0" w:after="0" w:afterAutospacing="0" w:line="330" w:lineRule="atLeast"/>
        <w:jc w:val="both"/>
        <w:rPr>
          <w:color w:val="333333"/>
        </w:rPr>
      </w:pPr>
      <w:r w:rsidRPr="00C43D7A">
        <w:rPr>
          <w:color w:val="333333"/>
        </w:rPr>
        <w:t xml:space="preserve">101. </w:t>
      </w:r>
      <w:proofErr w:type="gramStart"/>
      <w:r w:rsidRPr="00C43D7A">
        <w:rPr>
          <w:color w:val="333333"/>
        </w:rPr>
        <w:t>Незарегистрированное общественное объединение «</w:t>
      </w:r>
      <w:proofErr w:type="spellStart"/>
      <w:r w:rsidRPr="00C43D7A">
        <w:rPr>
          <w:color w:val="333333"/>
        </w:rPr>
        <w:t>Невоград</w:t>
      </w:r>
      <w:proofErr w:type="spellEnd"/>
      <w:r w:rsidRPr="00C43D7A">
        <w:rPr>
          <w:color w:val="333333"/>
        </w:rPr>
        <w:t>» (другие названия:</w:t>
      </w:r>
      <w:proofErr w:type="gramEnd"/>
      <w:r w:rsidRPr="00C43D7A">
        <w:rPr>
          <w:color w:val="333333"/>
        </w:rPr>
        <w:t xml:space="preserve"> «</w:t>
      </w:r>
      <w:proofErr w:type="spellStart"/>
      <w:r w:rsidRPr="00C43D7A">
        <w:rPr>
          <w:color w:val="333333"/>
        </w:rPr>
        <w:t>Неваград</w:t>
      </w:r>
      <w:proofErr w:type="spellEnd"/>
      <w:r w:rsidRPr="00C43D7A">
        <w:rPr>
          <w:color w:val="333333"/>
        </w:rPr>
        <w:t>», «Невоград-2», «БТО-</w:t>
      </w:r>
      <w:proofErr w:type="spellStart"/>
      <w:r w:rsidRPr="00C43D7A">
        <w:rPr>
          <w:color w:val="333333"/>
        </w:rPr>
        <w:t>Невоград</w:t>
      </w:r>
      <w:proofErr w:type="spellEnd"/>
      <w:r w:rsidRPr="00C43D7A">
        <w:rPr>
          <w:color w:val="333333"/>
        </w:rPr>
        <w:t>», «</w:t>
      </w:r>
      <w:proofErr w:type="spellStart"/>
      <w:r w:rsidRPr="00C43D7A">
        <w:rPr>
          <w:color w:val="333333"/>
        </w:rPr>
        <w:t>Ферст</w:t>
      </w:r>
      <w:proofErr w:type="spellEnd"/>
      <w:r w:rsidRPr="00C43D7A">
        <w:rPr>
          <w:color w:val="333333"/>
        </w:rPr>
        <w:t xml:space="preserve"> </w:t>
      </w:r>
      <w:proofErr w:type="spellStart"/>
      <w:r w:rsidRPr="00C43D7A">
        <w:rPr>
          <w:color w:val="333333"/>
        </w:rPr>
        <w:t>Лайн</w:t>
      </w:r>
      <w:proofErr w:type="spellEnd"/>
      <w:r w:rsidRPr="00C43D7A">
        <w:rPr>
          <w:color w:val="333333"/>
        </w:rPr>
        <w:t xml:space="preserve"> </w:t>
      </w:r>
      <w:proofErr w:type="spellStart"/>
      <w:r w:rsidRPr="00C43D7A">
        <w:rPr>
          <w:color w:val="333333"/>
        </w:rPr>
        <w:t>Невоград</w:t>
      </w:r>
      <w:proofErr w:type="spellEnd"/>
      <w:r w:rsidRPr="00C43D7A">
        <w:rPr>
          <w:color w:val="333333"/>
        </w:rPr>
        <w:t>» (также «</w:t>
      </w:r>
      <w:proofErr w:type="spellStart"/>
      <w:r w:rsidRPr="00C43D7A">
        <w:rPr>
          <w:color w:val="333333"/>
        </w:rPr>
        <w:t>Невоград</w:t>
      </w:r>
      <w:proofErr w:type="spellEnd"/>
      <w:r w:rsidRPr="00C43D7A">
        <w:rPr>
          <w:color w:val="333333"/>
        </w:rPr>
        <w:t xml:space="preserve"> </w:t>
      </w:r>
      <w:proofErr w:type="spellStart"/>
      <w:r w:rsidRPr="00C43D7A">
        <w:rPr>
          <w:color w:val="333333"/>
        </w:rPr>
        <w:t>first</w:t>
      </w:r>
      <w:proofErr w:type="spellEnd"/>
      <w:r w:rsidRPr="00C43D7A">
        <w:rPr>
          <w:color w:val="333333"/>
        </w:rPr>
        <w:t xml:space="preserve"> </w:t>
      </w:r>
      <w:proofErr w:type="spellStart"/>
      <w:r w:rsidRPr="00C43D7A">
        <w:rPr>
          <w:color w:val="333333"/>
        </w:rPr>
        <w:t>line</w:t>
      </w:r>
      <w:proofErr w:type="spellEnd"/>
      <w:r w:rsidRPr="00C43D7A">
        <w:rPr>
          <w:color w:val="333333"/>
        </w:rPr>
        <w:t>», «</w:t>
      </w:r>
      <w:proofErr w:type="spellStart"/>
      <w:r w:rsidRPr="00C43D7A">
        <w:rPr>
          <w:color w:val="333333"/>
        </w:rPr>
        <w:t>Невоград</w:t>
      </w:r>
      <w:proofErr w:type="spellEnd"/>
      <w:r w:rsidRPr="00C43D7A">
        <w:rPr>
          <w:color w:val="333333"/>
        </w:rPr>
        <w:t xml:space="preserve"> </w:t>
      </w:r>
      <w:proofErr w:type="spellStart"/>
      <w:r w:rsidRPr="00C43D7A">
        <w:rPr>
          <w:color w:val="333333"/>
        </w:rPr>
        <w:t>Фёст</w:t>
      </w:r>
      <w:proofErr w:type="spellEnd"/>
      <w:r w:rsidRPr="00C43D7A">
        <w:rPr>
          <w:color w:val="333333"/>
        </w:rPr>
        <w:t xml:space="preserve"> </w:t>
      </w:r>
      <w:proofErr w:type="spellStart"/>
      <w:r w:rsidRPr="00C43D7A">
        <w:rPr>
          <w:color w:val="333333"/>
        </w:rPr>
        <w:t>Лайн</w:t>
      </w:r>
      <w:proofErr w:type="spellEnd"/>
      <w:r w:rsidRPr="00C43D7A">
        <w:rPr>
          <w:color w:val="333333"/>
        </w:rPr>
        <w:t>», «</w:t>
      </w:r>
      <w:proofErr w:type="spellStart"/>
      <w:r w:rsidRPr="00C43D7A">
        <w:rPr>
          <w:color w:val="333333"/>
        </w:rPr>
        <w:t>FirstLineNevograd</w:t>
      </w:r>
      <w:proofErr w:type="spellEnd"/>
      <w:r w:rsidRPr="00C43D7A">
        <w:rPr>
          <w:color w:val="333333"/>
        </w:rPr>
        <w:t xml:space="preserve">») (решение Санкт-Петербургского </w:t>
      </w:r>
      <w:r w:rsidRPr="00C43D7A">
        <w:rPr>
          <w:color w:val="333333"/>
        </w:rPr>
        <w:lastRenderedPageBreak/>
        <w:t>городского суда от 25.10.2021 и апелляционное определение судебной коллегии по административным делам Второго апелляционного суда общей юрисдикции от 06.09.2022) (дата размещения сведений: 25.11.2022);</w:t>
      </w:r>
    </w:p>
    <w:p w:rsidR="00084E4C" w:rsidRPr="00C43D7A" w:rsidRDefault="00C43D7A" w:rsidP="00C43D7A">
      <w:pPr>
        <w:spacing w:after="0"/>
        <w:jc w:val="both"/>
        <w:rPr>
          <w:rFonts w:ascii="Times New Roman" w:hAnsi="Times New Roman" w:cs="Times New Roman"/>
        </w:rPr>
      </w:pPr>
    </w:p>
    <w:sectPr w:rsidR="00084E4C" w:rsidRPr="00C43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2C"/>
    <w:rsid w:val="001E002C"/>
    <w:rsid w:val="00325A4A"/>
    <w:rsid w:val="0061007E"/>
    <w:rsid w:val="00C43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3D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3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43D7A"/>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3D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3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43D7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4367">
      <w:bodyDiv w:val="1"/>
      <w:marLeft w:val="0"/>
      <w:marRight w:val="0"/>
      <w:marTop w:val="0"/>
      <w:marBottom w:val="0"/>
      <w:divBdr>
        <w:top w:val="none" w:sz="0" w:space="0" w:color="auto"/>
        <w:left w:val="none" w:sz="0" w:space="0" w:color="auto"/>
        <w:bottom w:val="none" w:sz="0" w:space="0" w:color="auto"/>
        <w:right w:val="none" w:sz="0" w:space="0" w:color="auto"/>
      </w:divBdr>
    </w:div>
    <w:div w:id="141659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9354</Words>
  <Characters>53321</Characters>
  <Application>Microsoft Office Word</Application>
  <DocSecurity>0</DocSecurity>
  <Lines>444</Lines>
  <Paragraphs>125</Paragraphs>
  <ScaleCrop>false</ScaleCrop>
  <Company/>
  <LinksUpToDate>false</LinksUpToDate>
  <CharactersWithSpaces>62550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cp:revision>
  <dcterms:created xsi:type="dcterms:W3CDTF">2023-02-13T12:10:00Z</dcterms:created>
  <dcterms:modified xsi:type="dcterms:W3CDTF">2023-02-13T12:13:00Z</dcterms:modified>
</cp:coreProperties>
</file>